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DA2" w:rsidRPr="00E65560" w:rsidRDefault="00530DA2" w:rsidP="00530DA2">
      <w:pPr>
        <w:ind w:left="-900" w:right="-720"/>
        <w:contextualSpacing/>
        <w:jc w:val="center"/>
        <w:rPr>
          <w:rFonts w:ascii="Century Gothic" w:hAnsi="Century Gothic"/>
          <w:sz w:val="24"/>
          <w:szCs w:val="24"/>
        </w:rPr>
      </w:pPr>
      <w:r w:rsidRPr="00E65560">
        <w:rPr>
          <w:rFonts w:ascii="Century Gothic" w:hAnsi="Century Gothic"/>
          <w:sz w:val="24"/>
          <w:szCs w:val="24"/>
        </w:rPr>
        <w:t>Michael J Safian, D.D.S.</w:t>
      </w:r>
    </w:p>
    <w:p w:rsidR="00530DA2" w:rsidRPr="00E65560" w:rsidRDefault="00530DA2" w:rsidP="00530DA2">
      <w:pPr>
        <w:contextualSpacing/>
        <w:jc w:val="center"/>
        <w:rPr>
          <w:rFonts w:ascii="Century Gothic" w:hAnsi="Century Gothic"/>
          <w:sz w:val="24"/>
          <w:szCs w:val="24"/>
        </w:rPr>
      </w:pPr>
      <w:r w:rsidRPr="00E65560">
        <w:rPr>
          <w:rFonts w:ascii="Century Gothic" w:hAnsi="Century Gothic"/>
          <w:sz w:val="24"/>
          <w:szCs w:val="24"/>
        </w:rPr>
        <w:t>2 Trap Falls Road</w:t>
      </w:r>
    </w:p>
    <w:p w:rsidR="00530DA2" w:rsidRPr="00E65560" w:rsidRDefault="00530DA2" w:rsidP="00530DA2">
      <w:pPr>
        <w:contextualSpacing/>
        <w:jc w:val="center"/>
        <w:rPr>
          <w:rFonts w:ascii="Century Gothic" w:hAnsi="Century Gothic"/>
          <w:sz w:val="24"/>
          <w:szCs w:val="24"/>
        </w:rPr>
      </w:pPr>
      <w:r w:rsidRPr="00E65560">
        <w:rPr>
          <w:rFonts w:ascii="Century Gothic" w:hAnsi="Century Gothic"/>
          <w:sz w:val="24"/>
          <w:szCs w:val="24"/>
        </w:rPr>
        <w:t>Suite 103</w:t>
      </w:r>
    </w:p>
    <w:p w:rsidR="00530DA2" w:rsidRPr="00E65560" w:rsidRDefault="00530DA2" w:rsidP="00530DA2">
      <w:pPr>
        <w:contextualSpacing/>
        <w:jc w:val="center"/>
        <w:rPr>
          <w:rFonts w:ascii="Century Gothic" w:hAnsi="Century Gothic"/>
          <w:sz w:val="24"/>
          <w:szCs w:val="24"/>
        </w:rPr>
      </w:pPr>
      <w:r w:rsidRPr="00E65560">
        <w:rPr>
          <w:rFonts w:ascii="Century Gothic" w:hAnsi="Century Gothic"/>
          <w:sz w:val="24"/>
          <w:szCs w:val="24"/>
        </w:rPr>
        <w:t>Shelton, CT 06484</w:t>
      </w:r>
    </w:p>
    <w:p w:rsidR="00530DA2" w:rsidRPr="00E65560" w:rsidRDefault="00530DA2" w:rsidP="00530DA2">
      <w:pPr>
        <w:contextualSpacing/>
        <w:jc w:val="center"/>
        <w:rPr>
          <w:rFonts w:ascii="Century Gothic" w:hAnsi="Century Gothic"/>
          <w:sz w:val="24"/>
          <w:szCs w:val="24"/>
        </w:rPr>
      </w:pPr>
      <w:r w:rsidRPr="00E65560">
        <w:rPr>
          <w:rFonts w:ascii="Century Gothic" w:hAnsi="Century Gothic"/>
          <w:sz w:val="24"/>
          <w:szCs w:val="24"/>
        </w:rPr>
        <w:t>203-925-8700</w:t>
      </w:r>
    </w:p>
    <w:p w:rsidR="00530DA2" w:rsidRPr="00E65560" w:rsidRDefault="00530DA2" w:rsidP="00530DA2">
      <w:pPr>
        <w:contextualSpacing/>
        <w:jc w:val="center"/>
        <w:rPr>
          <w:rFonts w:ascii="Century Gothic" w:hAnsi="Century Gothic"/>
          <w:sz w:val="24"/>
          <w:szCs w:val="24"/>
        </w:rPr>
      </w:pPr>
      <w:r w:rsidRPr="00E65560">
        <w:rPr>
          <w:rFonts w:ascii="Century Gothic" w:hAnsi="Century Gothic"/>
          <w:sz w:val="24"/>
          <w:szCs w:val="24"/>
        </w:rPr>
        <w:t xml:space="preserve">Email: </w:t>
      </w:r>
      <w:hyperlink r:id="rId4" w:history="1">
        <w:r w:rsidRPr="00E65560">
          <w:rPr>
            <w:rStyle w:val="Hyperlink"/>
            <w:rFonts w:ascii="Century Gothic" w:hAnsi="Century Gothic"/>
            <w:sz w:val="24"/>
            <w:szCs w:val="24"/>
          </w:rPr>
          <w:t>toothsurgeon@gmail.com</w:t>
        </w:r>
      </w:hyperlink>
    </w:p>
    <w:p w:rsidR="00530DA2" w:rsidRPr="00E65560" w:rsidRDefault="00530DA2" w:rsidP="00530DA2">
      <w:pPr>
        <w:contextualSpacing/>
        <w:rPr>
          <w:rFonts w:ascii="Century Gothic" w:hAnsi="Century Gothic"/>
          <w:sz w:val="20"/>
          <w:szCs w:val="20"/>
        </w:rPr>
      </w:pPr>
    </w:p>
    <w:p w:rsidR="00530DA2" w:rsidRPr="00E65560" w:rsidRDefault="00530DA2" w:rsidP="00530DA2">
      <w:pPr>
        <w:contextualSpacing/>
        <w:jc w:val="both"/>
        <w:rPr>
          <w:rFonts w:ascii="Century Gothic" w:hAnsi="Century Gothic"/>
          <w:b/>
          <w:sz w:val="20"/>
          <w:szCs w:val="20"/>
        </w:rPr>
      </w:pPr>
      <w:r w:rsidRPr="00E65560">
        <w:rPr>
          <w:rFonts w:ascii="Century Gothic" w:hAnsi="Century Gothic"/>
          <w:b/>
          <w:sz w:val="20"/>
          <w:szCs w:val="20"/>
        </w:rPr>
        <w:t>POST-GRADUATE EDUCATION</w:t>
      </w:r>
    </w:p>
    <w:p w:rsidR="00530DA2" w:rsidRPr="00E65560" w:rsidRDefault="00530DA2" w:rsidP="00530DA2">
      <w:pPr>
        <w:contextualSpacing/>
        <w:jc w:val="both"/>
        <w:rPr>
          <w:rFonts w:ascii="Century Gothic" w:hAnsi="Century Gothic"/>
          <w:b/>
          <w:sz w:val="20"/>
          <w:szCs w:val="20"/>
        </w:rPr>
      </w:pPr>
    </w:p>
    <w:p w:rsidR="00530DA2" w:rsidRPr="00E65560" w:rsidRDefault="00530DA2" w:rsidP="00530DA2">
      <w:pPr>
        <w:contextualSpacing/>
        <w:rPr>
          <w:rFonts w:ascii="Century Gothic" w:hAnsi="Century Gothic"/>
          <w:b/>
          <w:sz w:val="20"/>
          <w:szCs w:val="20"/>
        </w:rPr>
      </w:pPr>
      <w:r w:rsidRPr="00E65560">
        <w:rPr>
          <w:rFonts w:ascii="Century Gothic" w:hAnsi="Century Gothic"/>
          <w:b/>
          <w:sz w:val="20"/>
          <w:szCs w:val="20"/>
        </w:rPr>
        <w:tab/>
        <w:t xml:space="preserve">HOSPITAL OF SAINT RAPHAEL/YALE-NEW HAVEN HOSPITAL, </w:t>
      </w:r>
      <w:r w:rsidRPr="00E65560">
        <w:rPr>
          <w:rFonts w:ascii="Century Gothic" w:hAnsi="Century Gothic"/>
          <w:sz w:val="20"/>
          <w:szCs w:val="20"/>
        </w:rPr>
        <w:t>New Haven, Connecticut</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b/>
          <w:sz w:val="20"/>
          <w:szCs w:val="20"/>
        </w:rPr>
        <w:tab/>
      </w:r>
      <w:r w:rsidRPr="00E65560">
        <w:rPr>
          <w:rFonts w:ascii="Century Gothic" w:hAnsi="Century Gothic"/>
          <w:sz w:val="20"/>
          <w:szCs w:val="20"/>
        </w:rPr>
        <w:t>Advanced Dental Education Program in Oral &amp; Maxillofacial Surgery – Certificate</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July 1999 – June 2003</w:t>
      </w:r>
    </w:p>
    <w:p w:rsidR="00530DA2" w:rsidRPr="00E65560" w:rsidRDefault="00530DA2" w:rsidP="00530DA2">
      <w:pPr>
        <w:contextualSpacing/>
        <w:jc w:val="both"/>
        <w:rPr>
          <w:rFonts w:ascii="Century Gothic" w:hAnsi="Century Gothic"/>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r>
      <w:r w:rsidRPr="00E65560">
        <w:rPr>
          <w:rFonts w:ascii="Century Gothic" w:hAnsi="Century Gothic"/>
          <w:b/>
          <w:sz w:val="20"/>
          <w:szCs w:val="20"/>
        </w:rPr>
        <w:t>COLUMBIA-PRESBYTERIAN MEDICAL CENTER,</w:t>
      </w:r>
      <w:r w:rsidRPr="00E65560">
        <w:rPr>
          <w:rFonts w:ascii="Century Gothic" w:hAnsi="Century Gothic"/>
          <w:sz w:val="20"/>
          <w:szCs w:val="20"/>
        </w:rPr>
        <w:t xml:space="preserve"> New York, New York</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Postdoctoral Residency Fellow in Oral &amp; Maxillofacial Surgery</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July 1998 – June 1999</w:t>
      </w:r>
    </w:p>
    <w:p w:rsidR="00530DA2" w:rsidRDefault="00530DA2" w:rsidP="00530DA2">
      <w:pPr>
        <w:contextualSpacing/>
        <w:jc w:val="both"/>
        <w:rPr>
          <w:rFonts w:ascii="Century Gothic" w:hAnsi="Century Gothic"/>
          <w:sz w:val="20"/>
          <w:szCs w:val="20"/>
        </w:rPr>
      </w:pPr>
    </w:p>
    <w:p w:rsidR="006F7D00" w:rsidRPr="00E65560" w:rsidRDefault="006F7D00" w:rsidP="00530DA2">
      <w:pPr>
        <w:contextualSpacing/>
        <w:jc w:val="both"/>
        <w:rPr>
          <w:rFonts w:ascii="Century Gothic" w:hAnsi="Century Gothic"/>
          <w:sz w:val="20"/>
          <w:szCs w:val="20"/>
        </w:rPr>
      </w:pPr>
    </w:p>
    <w:p w:rsidR="00530DA2" w:rsidRPr="00E65560" w:rsidRDefault="00530DA2" w:rsidP="00530DA2">
      <w:pPr>
        <w:contextualSpacing/>
        <w:jc w:val="both"/>
        <w:rPr>
          <w:rFonts w:ascii="Century Gothic" w:hAnsi="Century Gothic"/>
          <w:b/>
          <w:sz w:val="20"/>
          <w:szCs w:val="20"/>
        </w:rPr>
      </w:pPr>
      <w:r w:rsidRPr="00E65560">
        <w:rPr>
          <w:rFonts w:ascii="Century Gothic" w:hAnsi="Century Gothic"/>
          <w:b/>
          <w:sz w:val="20"/>
          <w:szCs w:val="20"/>
        </w:rPr>
        <w:t>EDUCATION</w:t>
      </w:r>
    </w:p>
    <w:p w:rsidR="00530DA2" w:rsidRPr="00E65560" w:rsidRDefault="00530DA2" w:rsidP="00530DA2">
      <w:pPr>
        <w:contextualSpacing/>
        <w:jc w:val="both"/>
        <w:rPr>
          <w:rFonts w:ascii="Century Gothic" w:hAnsi="Century Gothic"/>
          <w:b/>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r>
      <w:r w:rsidRPr="00E65560">
        <w:rPr>
          <w:rFonts w:ascii="Century Gothic" w:hAnsi="Century Gothic"/>
          <w:b/>
          <w:sz w:val="20"/>
          <w:szCs w:val="20"/>
        </w:rPr>
        <w:t xml:space="preserve">NEW YORK UNIVERSITY COLLEGE OF DENTISTRY, </w:t>
      </w:r>
      <w:r w:rsidRPr="00E65560">
        <w:rPr>
          <w:rFonts w:ascii="Century Gothic" w:hAnsi="Century Gothic"/>
          <w:sz w:val="20"/>
          <w:szCs w:val="20"/>
        </w:rPr>
        <w:t>New York, New York</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Doctor of Dental Surgery awarded June 1998</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Omicron Kappa Upsilon Honor Society</w:t>
      </w:r>
    </w:p>
    <w:p w:rsidR="00530DA2" w:rsidRPr="00E65560" w:rsidRDefault="00530DA2" w:rsidP="00530DA2">
      <w:pPr>
        <w:contextualSpacing/>
        <w:jc w:val="both"/>
        <w:rPr>
          <w:rFonts w:ascii="Century Gothic" w:hAnsi="Century Gothic"/>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r>
      <w:r w:rsidRPr="00E65560">
        <w:rPr>
          <w:rFonts w:ascii="Century Gothic" w:hAnsi="Century Gothic"/>
          <w:b/>
          <w:sz w:val="20"/>
          <w:szCs w:val="20"/>
        </w:rPr>
        <w:t>ADELPHI UNIVERSITY,</w:t>
      </w:r>
      <w:r w:rsidRPr="00E65560">
        <w:rPr>
          <w:rFonts w:ascii="Century Gothic" w:hAnsi="Century Gothic"/>
          <w:sz w:val="20"/>
          <w:szCs w:val="20"/>
        </w:rPr>
        <w:t xml:space="preserve"> Garden City, New York</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Bachelor of Business Administration awarded December 1988</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Major in Finance, Minor in Marketing</w:t>
      </w:r>
    </w:p>
    <w:p w:rsidR="00530DA2" w:rsidRPr="00E65560" w:rsidRDefault="00530DA2" w:rsidP="00530DA2">
      <w:pPr>
        <w:contextualSpacing/>
        <w:jc w:val="both"/>
        <w:rPr>
          <w:rFonts w:ascii="Century Gothic" w:hAnsi="Century Gothic"/>
          <w:sz w:val="20"/>
          <w:szCs w:val="20"/>
        </w:rPr>
      </w:pPr>
    </w:p>
    <w:p w:rsidR="00530DA2" w:rsidRPr="00E65560" w:rsidRDefault="00530DA2" w:rsidP="00530DA2">
      <w:pPr>
        <w:contextualSpacing/>
        <w:jc w:val="both"/>
        <w:rPr>
          <w:rFonts w:ascii="Century Gothic" w:hAnsi="Century Gothic"/>
          <w:sz w:val="20"/>
          <w:szCs w:val="20"/>
        </w:rPr>
      </w:pPr>
    </w:p>
    <w:p w:rsidR="00530DA2" w:rsidRPr="00E65560" w:rsidRDefault="00530DA2" w:rsidP="00530DA2">
      <w:pPr>
        <w:contextualSpacing/>
        <w:jc w:val="both"/>
        <w:rPr>
          <w:rFonts w:ascii="Century Gothic" w:hAnsi="Century Gothic"/>
          <w:b/>
          <w:sz w:val="20"/>
          <w:szCs w:val="20"/>
        </w:rPr>
      </w:pPr>
      <w:r w:rsidRPr="00E65560">
        <w:rPr>
          <w:rFonts w:ascii="Century Gothic" w:hAnsi="Century Gothic"/>
          <w:b/>
          <w:sz w:val="20"/>
          <w:szCs w:val="20"/>
        </w:rPr>
        <w:t>EXPERIENCE</w:t>
      </w:r>
    </w:p>
    <w:p w:rsidR="00530DA2" w:rsidRPr="00E65560" w:rsidRDefault="00530DA2" w:rsidP="00530DA2">
      <w:pPr>
        <w:contextualSpacing/>
        <w:jc w:val="both"/>
        <w:rPr>
          <w:rFonts w:ascii="Century Gothic" w:hAnsi="Century Gothic"/>
          <w:b/>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b/>
          <w:sz w:val="20"/>
          <w:szCs w:val="20"/>
        </w:rPr>
        <w:tab/>
        <w:t xml:space="preserve">CENTER FOR ORAL &amp; IMPLANT SURGERY, </w:t>
      </w:r>
      <w:r w:rsidRPr="00E65560">
        <w:rPr>
          <w:rFonts w:ascii="Century Gothic" w:hAnsi="Century Gothic"/>
          <w:sz w:val="20"/>
          <w:szCs w:val="20"/>
        </w:rPr>
        <w:t>Shelton, Connecticut         July 2004 – Present</w:t>
      </w:r>
    </w:p>
    <w:p w:rsidR="00530DA2" w:rsidRPr="00E65560" w:rsidRDefault="00530DA2" w:rsidP="00530DA2">
      <w:pPr>
        <w:contextualSpacing/>
        <w:jc w:val="both"/>
        <w:rPr>
          <w:rFonts w:ascii="Century Gothic" w:hAnsi="Century Gothic"/>
          <w:sz w:val="20"/>
          <w:szCs w:val="20"/>
        </w:rPr>
      </w:pPr>
    </w:p>
    <w:p w:rsidR="00530DA2" w:rsidRPr="00E65560" w:rsidRDefault="00530DA2" w:rsidP="00530DA2">
      <w:pPr>
        <w:ind w:left="720"/>
        <w:contextualSpacing/>
        <w:jc w:val="both"/>
        <w:rPr>
          <w:rFonts w:ascii="Century Gothic" w:hAnsi="Century Gothic"/>
          <w:sz w:val="20"/>
          <w:szCs w:val="20"/>
        </w:rPr>
      </w:pPr>
      <w:r w:rsidRPr="00E65560">
        <w:rPr>
          <w:rFonts w:ascii="Century Gothic" w:hAnsi="Century Gothic"/>
          <w:i/>
          <w:sz w:val="20"/>
          <w:szCs w:val="20"/>
        </w:rPr>
        <w:t>Founder, Surgeon &amp; Owner</w:t>
      </w:r>
      <w:r w:rsidRPr="00E65560">
        <w:rPr>
          <w:rFonts w:ascii="Century Gothic" w:hAnsi="Century Gothic"/>
          <w:sz w:val="20"/>
          <w:szCs w:val="20"/>
        </w:rPr>
        <w:t>:  Practicing full time oral &amp; maxillofacial surgery in private practice.  Started practice from scratch, including finding location, financing, design, equipment purchasing, hiring staff and training.  Marketed practice to area referring dentists and specialists.  Perform surgery on a daily basis including dental-alveolar, extractions, dental implants, hard and soft tissue grafting, oral and maxillofacial pathology, and reconstruction usin</w:t>
      </w:r>
      <w:r w:rsidR="00D83311">
        <w:rPr>
          <w:rFonts w:ascii="Century Gothic" w:hAnsi="Century Gothic"/>
          <w:sz w:val="20"/>
          <w:szCs w:val="20"/>
        </w:rPr>
        <w:t>g local and general anesthesia</w:t>
      </w:r>
      <w:r w:rsidRPr="00E65560">
        <w:rPr>
          <w:rFonts w:ascii="Century Gothic" w:hAnsi="Century Gothic"/>
          <w:sz w:val="20"/>
          <w:szCs w:val="20"/>
        </w:rPr>
        <w:t>.</w:t>
      </w:r>
    </w:p>
    <w:p w:rsidR="00530DA2" w:rsidRPr="00E65560" w:rsidRDefault="00530DA2" w:rsidP="00530DA2">
      <w:pPr>
        <w:ind w:left="720"/>
        <w:contextualSpacing/>
        <w:jc w:val="both"/>
        <w:rPr>
          <w:rFonts w:ascii="Century Gothic" w:hAnsi="Century Gothic"/>
          <w:sz w:val="20"/>
          <w:szCs w:val="20"/>
        </w:rPr>
      </w:pPr>
    </w:p>
    <w:p w:rsidR="00530DA2" w:rsidRDefault="00530DA2" w:rsidP="00530DA2">
      <w:pPr>
        <w:ind w:left="720"/>
        <w:contextualSpacing/>
        <w:jc w:val="both"/>
        <w:rPr>
          <w:rFonts w:ascii="Century Gothic" w:hAnsi="Century Gothic"/>
          <w:sz w:val="20"/>
          <w:szCs w:val="20"/>
        </w:rPr>
      </w:pPr>
      <w:r w:rsidRPr="00E65560">
        <w:rPr>
          <w:rFonts w:ascii="Century Gothic" w:hAnsi="Century Gothic"/>
          <w:b/>
          <w:sz w:val="20"/>
          <w:szCs w:val="20"/>
        </w:rPr>
        <w:t>YALE-NEW HAVEN HOSPITAL</w:t>
      </w:r>
      <w:r w:rsidRPr="00E65560">
        <w:rPr>
          <w:rFonts w:ascii="Century Gothic" w:hAnsi="Century Gothic"/>
          <w:sz w:val="20"/>
          <w:szCs w:val="20"/>
        </w:rPr>
        <w:t>, New Haven, Connecticut</w:t>
      </w:r>
      <w:r w:rsidRPr="00E65560">
        <w:rPr>
          <w:rFonts w:ascii="Century Gothic" w:hAnsi="Century Gothic"/>
          <w:sz w:val="20"/>
          <w:szCs w:val="20"/>
        </w:rPr>
        <w:tab/>
        <w:t xml:space="preserve">        </w:t>
      </w:r>
      <w:r w:rsidR="002A19A5">
        <w:rPr>
          <w:rFonts w:ascii="Century Gothic" w:hAnsi="Century Gothic"/>
          <w:sz w:val="20"/>
          <w:szCs w:val="20"/>
        </w:rPr>
        <w:tab/>
      </w:r>
      <w:r w:rsidRPr="00E65560">
        <w:rPr>
          <w:rFonts w:ascii="Century Gothic" w:hAnsi="Century Gothic"/>
          <w:sz w:val="20"/>
          <w:szCs w:val="20"/>
        </w:rPr>
        <w:t>April 2017 – Present</w:t>
      </w:r>
    </w:p>
    <w:p w:rsidR="00827AA6" w:rsidRDefault="00827AA6" w:rsidP="00530DA2">
      <w:pPr>
        <w:ind w:left="720"/>
        <w:contextualSpacing/>
        <w:jc w:val="both"/>
        <w:rPr>
          <w:rFonts w:ascii="Century Gothic" w:hAnsi="Century Gothic"/>
          <w:sz w:val="20"/>
          <w:szCs w:val="20"/>
        </w:rPr>
      </w:pPr>
    </w:p>
    <w:p w:rsidR="00827AA6" w:rsidRPr="00827AA6" w:rsidRDefault="00827AA6" w:rsidP="00530DA2">
      <w:pPr>
        <w:ind w:left="720"/>
        <w:contextualSpacing/>
        <w:jc w:val="both"/>
        <w:rPr>
          <w:rFonts w:ascii="Century Gothic" w:hAnsi="Century Gothic"/>
          <w:sz w:val="20"/>
          <w:szCs w:val="20"/>
        </w:rPr>
      </w:pPr>
      <w:r w:rsidRPr="00827AA6">
        <w:rPr>
          <w:rFonts w:ascii="Century Gothic" w:hAnsi="Century Gothic"/>
          <w:i/>
          <w:sz w:val="20"/>
          <w:szCs w:val="20"/>
        </w:rPr>
        <w:t>Associate Program Director</w:t>
      </w:r>
      <w:r>
        <w:rPr>
          <w:rFonts w:ascii="Century Gothic" w:hAnsi="Century Gothic"/>
          <w:sz w:val="20"/>
          <w:szCs w:val="20"/>
        </w:rPr>
        <w:t>: Direct the education of 9 oral and maxillofacial surgery residents by arranging operating room and clinic scheduling, overseeing didactic education programs, and maintaining accreditation with the Commission on Dental Accreditation of the ADA</w:t>
      </w:r>
    </w:p>
    <w:p w:rsidR="00530DA2" w:rsidRPr="00E65560" w:rsidRDefault="00530DA2" w:rsidP="00530DA2">
      <w:pPr>
        <w:ind w:left="720"/>
        <w:contextualSpacing/>
        <w:jc w:val="both"/>
        <w:rPr>
          <w:rFonts w:ascii="Century Gothic" w:hAnsi="Century Gothic"/>
          <w:sz w:val="20"/>
          <w:szCs w:val="20"/>
        </w:rPr>
      </w:pPr>
    </w:p>
    <w:p w:rsidR="00530DA2" w:rsidRPr="00E65560" w:rsidRDefault="00530DA2" w:rsidP="00530DA2">
      <w:pPr>
        <w:ind w:left="720"/>
        <w:contextualSpacing/>
        <w:jc w:val="both"/>
        <w:rPr>
          <w:rFonts w:ascii="Century Gothic" w:hAnsi="Century Gothic"/>
          <w:sz w:val="20"/>
          <w:szCs w:val="20"/>
        </w:rPr>
      </w:pPr>
      <w:r w:rsidRPr="00E65560">
        <w:rPr>
          <w:rFonts w:ascii="Century Gothic" w:hAnsi="Century Gothic"/>
          <w:i/>
          <w:sz w:val="20"/>
          <w:szCs w:val="20"/>
        </w:rPr>
        <w:t>Director of Resident Research</w:t>
      </w:r>
      <w:r w:rsidR="009C7475">
        <w:rPr>
          <w:rFonts w:ascii="Century Gothic" w:hAnsi="Century Gothic"/>
          <w:i/>
          <w:sz w:val="20"/>
          <w:szCs w:val="20"/>
        </w:rPr>
        <w:t xml:space="preserve"> (Past)</w:t>
      </w:r>
      <w:r w:rsidRPr="00E65560">
        <w:rPr>
          <w:rFonts w:ascii="Century Gothic" w:hAnsi="Century Gothic"/>
          <w:sz w:val="20"/>
          <w:szCs w:val="20"/>
        </w:rPr>
        <w:t>:  Coordinate</w:t>
      </w:r>
      <w:r w:rsidR="009C7475">
        <w:rPr>
          <w:rFonts w:ascii="Century Gothic" w:hAnsi="Century Gothic"/>
          <w:sz w:val="20"/>
          <w:szCs w:val="20"/>
        </w:rPr>
        <w:t>d</w:t>
      </w:r>
      <w:r w:rsidRPr="00E65560">
        <w:rPr>
          <w:rFonts w:ascii="Century Gothic" w:hAnsi="Century Gothic"/>
          <w:sz w:val="20"/>
          <w:szCs w:val="20"/>
        </w:rPr>
        <w:t xml:space="preserve"> and manage</w:t>
      </w:r>
      <w:r w:rsidR="009C7475">
        <w:rPr>
          <w:rFonts w:ascii="Century Gothic" w:hAnsi="Century Gothic"/>
          <w:sz w:val="20"/>
          <w:szCs w:val="20"/>
        </w:rPr>
        <w:t>d</w:t>
      </w:r>
      <w:r w:rsidRPr="00E65560">
        <w:rPr>
          <w:rFonts w:ascii="Century Gothic" w:hAnsi="Century Gothic"/>
          <w:sz w:val="20"/>
          <w:szCs w:val="20"/>
        </w:rPr>
        <w:t xml:space="preserve"> research projects undertaken by the oral &amp; maxillofacial surgery residents. Responsible for approving projects, developing projects and assigning faculty mentors. Host of the annual research presentations.</w:t>
      </w:r>
    </w:p>
    <w:p w:rsidR="00530DA2" w:rsidRPr="00E65560" w:rsidRDefault="00530DA2" w:rsidP="00530DA2">
      <w:pPr>
        <w:ind w:left="720"/>
        <w:contextualSpacing/>
        <w:jc w:val="both"/>
        <w:rPr>
          <w:rFonts w:ascii="Century Gothic" w:hAnsi="Century Gothic"/>
          <w:sz w:val="20"/>
          <w:szCs w:val="20"/>
        </w:rPr>
      </w:pPr>
    </w:p>
    <w:p w:rsidR="00530DA2" w:rsidRPr="00E65560" w:rsidRDefault="00530DA2" w:rsidP="00530DA2">
      <w:pPr>
        <w:ind w:left="720"/>
        <w:contextualSpacing/>
        <w:jc w:val="both"/>
        <w:rPr>
          <w:rFonts w:ascii="Century Gothic" w:hAnsi="Century Gothic"/>
          <w:sz w:val="20"/>
          <w:szCs w:val="20"/>
        </w:rPr>
      </w:pPr>
      <w:r w:rsidRPr="00E65560">
        <w:rPr>
          <w:rFonts w:ascii="Century Gothic" w:hAnsi="Century Gothic"/>
          <w:sz w:val="20"/>
          <w:szCs w:val="20"/>
        </w:rPr>
        <w:t>Attending Surgeon: Facilita</w:t>
      </w:r>
      <w:r w:rsidR="006C2BB8" w:rsidRPr="00E65560">
        <w:rPr>
          <w:rFonts w:ascii="Century Gothic" w:hAnsi="Century Gothic"/>
          <w:sz w:val="20"/>
          <w:szCs w:val="20"/>
        </w:rPr>
        <w:t xml:space="preserve">te resident education </w:t>
      </w:r>
      <w:r w:rsidRPr="00E65560">
        <w:rPr>
          <w:rFonts w:ascii="Century Gothic" w:hAnsi="Century Gothic"/>
          <w:sz w:val="20"/>
          <w:szCs w:val="20"/>
        </w:rPr>
        <w:t>via regular scheduled clinic sessions, operating room coverage and lectures. Twice awarded Bernard Levine Teaching Award</w:t>
      </w:r>
      <w:r w:rsidR="00F047F4" w:rsidRPr="00E65560">
        <w:rPr>
          <w:rFonts w:ascii="Century Gothic" w:hAnsi="Century Gothic"/>
          <w:sz w:val="20"/>
          <w:szCs w:val="20"/>
        </w:rPr>
        <w:t>. See committee appointments below.</w:t>
      </w:r>
    </w:p>
    <w:p w:rsidR="00530DA2" w:rsidRDefault="00530DA2" w:rsidP="00530DA2">
      <w:pPr>
        <w:ind w:left="720"/>
        <w:contextualSpacing/>
        <w:jc w:val="both"/>
        <w:rPr>
          <w:rFonts w:ascii="Century Gothic" w:hAnsi="Century Gothic"/>
          <w:sz w:val="20"/>
          <w:szCs w:val="20"/>
        </w:rPr>
      </w:pPr>
    </w:p>
    <w:p w:rsidR="00827AA6" w:rsidRDefault="00827AA6" w:rsidP="00530DA2">
      <w:pPr>
        <w:ind w:left="720"/>
        <w:contextualSpacing/>
        <w:jc w:val="both"/>
        <w:rPr>
          <w:rFonts w:ascii="Century Gothic" w:hAnsi="Century Gothic"/>
          <w:sz w:val="20"/>
          <w:szCs w:val="20"/>
        </w:rPr>
      </w:pPr>
    </w:p>
    <w:p w:rsidR="00827AA6" w:rsidRDefault="00827AA6" w:rsidP="00530DA2">
      <w:pPr>
        <w:ind w:left="720"/>
        <w:contextualSpacing/>
        <w:jc w:val="both"/>
        <w:rPr>
          <w:rFonts w:ascii="Century Gothic" w:hAnsi="Century Gothic"/>
          <w:sz w:val="20"/>
          <w:szCs w:val="20"/>
        </w:rPr>
      </w:pPr>
    </w:p>
    <w:p w:rsidR="00827AA6" w:rsidRPr="00E65560" w:rsidRDefault="00827AA6" w:rsidP="00530DA2">
      <w:pPr>
        <w:ind w:left="720"/>
        <w:contextualSpacing/>
        <w:jc w:val="both"/>
        <w:rPr>
          <w:rFonts w:ascii="Century Gothic" w:hAnsi="Century Gothic"/>
          <w:sz w:val="20"/>
          <w:szCs w:val="20"/>
        </w:rPr>
      </w:pPr>
    </w:p>
    <w:p w:rsidR="00984671" w:rsidRDefault="00984671" w:rsidP="00984671">
      <w:pPr>
        <w:ind w:firstLine="720"/>
        <w:contextualSpacing/>
        <w:jc w:val="both"/>
        <w:rPr>
          <w:rFonts w:ascii="Century Gothic" w:hAnsi="Century Gothic"/>
          <w:sz w:val="20"/>
          <w:szCs w:val="20"/>
        </w:rPr>
      </w:pPr>
      <w:r w:rsidRPr="00E65560">
        <w:rPr>
          <w:rFonts w:ascii="Century Gothic" w:hAnsi="Century Gothic"/>
          <w:b/>
          <w:sz w:val="20"/>
          <w:szCs w:val="20"/>
        </w:rPr>
        <w:lastRenderedPageBreak/>
        <w:t xml:space="preserve">AMERICAN BOARD OF ORAL &amp; MAXILLOFACIAL SURGERY, </w:t>
      </w:r>
      <w:r w:rsidRPr="00E65560">
        <w:rPr>
          <w:rFonts w:ascii="Century Gothic" w:hAnsi="Century Gothic"/>
          <w:sz w:val="20"/>
          <w:szCs w:val="20"/>
        </w:rPr>
        <w:t>Chicago, IL</w:t>
      </w:r>
    </w:p>
    <w:p w:rsidR="001545C4" w:rsidRDefault="001545C4" w:rsidP="001545C4">
      <w:pPr>
        <w:ind w:left="720"/>
        <w:contextualSpacing/>
        <w:jc w:val="both"/>
        <w:rPr>
          <w:rFonts w:ascii="Century Gothic" w:hAnsi="Century Gothic"/>
          <w:sz w:val="20"/>
          <w:szCs w:val="20"/>
        </w:rPr>
      </w:pPr>
      <w:r>
        <w:rPr>
          <w:rFonts w:ascii="Century Gothic" w:hAnsi="Century Gothic"/>
          <w:sz w:val="20"/>
          <w:szCs w:val="20"/>
        </w:rPr>
        <w:t>2026-2028 – Selected as Co-Chair of Oral Certifying Exam Section 1 (orthognathic surgery, pathology, infect</w:t>
      </w:r>
      <w:bookmarkStart w:id="0" w:name="_GoBack"/>
      <w:bookmarkEnd w:id="0"/>
      <w:r>
        <w:rPr>
          <w:rFonts w:ascii="Century Gothic" w:hAnsi="Century Gothic"/>
          <w:sz w:val="20"/>
          <w:szCs w:val="20"/>
        </w:rPr>
        <w:t>ion and TMJ surgery)</w:t>
      </w:r>
    </w:p>
    <w:p w:rsidR="001545C4" w:rsidRPr="00E65560" w:rsidRDefault="001545C4" w:rsidP="001545C4">
      <w:pPr>
        <w:ind w:left="720"/>
        <w:contextualSpacing/>
        <w:jc w:val="both"/>
        <w:rPr>
          <w:rFonts w:ascii="Century Gothic" w:hAnsi="Century Gothic"/>
          <w:sz w:val="20"/>
          <w:szCs w:val="20"/>
        </w:rPr>
      </w:pPr>
    </w:p>
    <w:p w:rsidR="00A80898" w:rsidRPr="00E65560" w:rsidRDefault="00984671" w:rsidP="00A80898">
      <w:pPr>
        <w:contextualSpacing/>
        <w:jc w:val="both"/>
        <w:rPr>
          <w:rFonts w:ascii="Century Gothic" w:hAnsi="Century Gothic"/>
          <w:sz w:val="20"/>
          <w:szCs w:val="20"/>
        </w:rPr>
      </w:pPr>
      <w:r w:rsidRPr="00E65560">
        <w:rPr>
          <w:rFonts w:ascii="Century Gothic" w:hAnsi="Century Gothic"/>
          <w:sz w:val="20"/>
          <w:szCs w:val="20"/>
        </w:rPr>
        <w:tab/>
      </w:r>
      <w:r w:rsidR="00A80898" w:rsidRPr="00E65560">
        <w:rPr>
          <w:rFonts w:ascii="Century Gothic" w:hAnsi="Century Gothic"/>
          <w:sz w:val="20"/>
          <w:szCs w:val="20"/>
        </w:rPr>
        <w:t>2022</w:t>
      </w:r>
      <w:r w:rsidR="00A80898">
        <w:rPr>
          <w:rFonts w:ascii="Century Gothic" w:hAnsi="Century Gothic"/>
          <w:sz w:val="20"/>
          <w:szCs w:val="20"/>
        </w:rPr>
        <w:t xml:space="preserve"> to Current</w:t>
      </w:r>
      <w:r w:rsidR="00A80898" w:rsidRPr="00E65560">
        <w:rPr>
          <w:rFonts w:ascii="Century Gothic" w:hAnsi="Century Gothic"/>
          <w:sz w:val="20"/>
          <w:szCs w:val="20"/>
        </w:rPr>
        <w:t xml:space="preserve"> – Appointed to the Oral Certifying Examination Committee</w:t>
      </w:r>
    </w:p>
    <w:p w:rsidR="00A80898" w:rsidRDefault="00A80898" w:rsidP="00A80898">
      <w:pPr>
        <w:ind w:left="720"/>
        <w:contextualSpacing/>
        <w:jc w:val="both"/>
        <w:rPr>
          <w:rFonts w:ascii="Century Gothic" w:hAnsi="Century Gothic"/>
          <w:b/>
          <w:sz w:val="20"/>
          <w:szCs w:val="20"/>
        </w:rPr>
      </w:pPr>
    </w:p>
    <w:p w:rsidR="00A80898" w:rsidRDefault="00A80898" w:rsidP="00A80898">
      <w:pPr>
        <w:ind w:left="720"/>
        <w:contextualSpacing/>
        <w:jc w:val="both"/>
        <w:rPr>
          <w:rFonts w:ascii="Century Gothic" w:hAnsi="Century Gothic"/>
          <w:sz w:val="20"/>
          <w:szCs w:val="20"/>
        </w:rPr>
      </w:pPr>
      <w:r>
        <w:rPr>
          <w:rFonts w:ascii="Century Gothic" w:hAnsi="Century Gothic"/>
          <w:sz w:val="20"/>
          <w:szCs w:val="20"/>
        </w:rPr>
        <w:t>Examined Board candidates during weeklong sessions to determine whether each candidate is worthy of becoming Board certified. During the 2023 and 2024 examinations I served in Section 2, starting in 2025 I will be performing examinations for Section 1. In 2026 I will be a horizontal rotating examiner, responsible for all 3 sections of the examination.</w:t>
      </w:r>
    </w:p>
    <w:p w:rsidR="00A80898" w:rsidRDefault="00A80898" w:rsidP="00A80898">
      <w:pPr>
        <w:ind w:left="720"/>
        <w:contextualSpacing/>
        <w:jc w:val="both"/>
        <w:rPr>
          <w:rFonts w:ascii="Century Gothic" w:hAnsi="Century Gothic"/>
          <w:sz w:val="20"/>
          <w:szCs w:val="20"/>
        </w:rPr>
      </w:pPr>
    </w:p>
    <w:p w:rsidR="00A80898" w:rsidRPr="00984671" w:rsidRDefault="00A80898" w:rsidP="00A80898">
      <w:pPr>
        <w:ind w:left="720"/>
        <w:contextualSpacing/>
        <w:jc w:val="both"/>
        <w:rPr>
          <w:rFonts w:ascii="Century Gothic" w:hAnsi="Century Gothic"/>
          <w:sz w:val="20"/>
          <w:szCs w:val="20"/>
        </w:rPr>
      </w:pPr>
      <w:r>
        <w:rPr>
          <w:rFonts w:ascii="Century Gothic" w:hAnsi="Century Gothic"/>
          <w:sz w:val="20"/>
          <w:szCs w:val="20"/>
        </w:rPr>
        <w:t>During this time I also developed, researched and wrote cases to be used during the current and future Board examinations.</w:t>
      </w:r>
    </w:p>
    <w:p w:rsidR="00A80898" w:rsidRDefault="00A80898" w:rsidP="00A80898">
      <w:pPr>
        <w:ind w:firstLine="720"/>
        <w:contextualSpacing/>
        <w:jc w:val="both"/>
        <w:rPr>
          <w:rFonts w:ascii="Century Gothic" w:hAnsi="Century Gothic"/>
          <w:sz w:val="20"/>
          <w:szCs w:val="20"/>
        </w:rPr>
      </w:pPr>
    </w:p>
    <w:p w:rsidR="00984671" w:rsidRDefault="00984671" w:rsidP="00A80898">
      <w:pPr>
        <w:ind w:firstLine="720"/>
        <w:contextualSpacing/>
        <w:jc w:val="both"/>
        <w:rPr>
          <w:rFonts w:ascii="Century Gothic" w:hAnsi="Century Gothic"/>
          <w:sz w:val="20"/>
          <w:szCs w:val="20"/>
        </w:rPr>
      </w:pPr>
      <w:r w:rsidRPr="00E65560">
        <w:rPr>
          <w:rFonts w:ascii="Century Gothic" w:hAnsi="Century Gothic"/>
          <w:sz w:val="20"/>
          <w:szCs w:val="20"/>
        </w:rPr>
        <w:t>2020 – Appointed Board Examiner &amp; Item Writer</w:t>
      </w:r>
    </w:p>
    <w:p w:rsidR="00984671" w:rsidRDefault="00984671" w:rsidP="00984671">
      <w:pPr>
        <w:contextualSpacing/>
        <w:jc w:val="both"/>
        <w:rPr>
          <w:rFonts w:ascii="Century Gothic" w:hAnsi="Century Gothic"/>
          <w:sz w:val="20"/>
          <w:szCs w:val="20"/>
        </w:rPr>
      </w:pPr>
    </w:p>
    <w:p w:rsidR="00984671" w:rsidRDefault="00984671" w:rsidP="00984671">
      <w:pPr>
        <w:ind w:left="720"/>
        <w:contextualSpacing/>
        <w:jc w:val="both"/>
        <w:rPr>
          <w:rFonts w:ascii="Century Gothic" w:hAnsi="Century Gothic"/>
          <w:sz w:val="20"/>
          <w:szCs w:val="20"/>
        </w:rPr>
      </w:pPr>
      <w:r>
        <w:rPr>
          <w:rFonts w:ascii="Century Gothic" w:hAnsi="Century Gothic"/>
          <w:sz w:val="20"/>
          <w:szCs w:val="20"/>
        </w:rPr>
        <w:t>Researched, developed and wrote questions for the Board’s written examinations, including the Written Qualifying Examination, OMSITE Examination and Certificate Maintenance Program.</w:t>
      </w:r>
    </w:p>
    <w:p w:rsidR="00984671" w:rsidRPr="00A80898" w:rsidRDefault="00984671" w:rsidP="00A80898">
      <w:pPr>
        <w:contextualSpacing/>
        <w:jc w:val="both"/>
        <w:rPr>
          <w:rFonts w:ascii="Century Gothic" w:hAnsi="Century Gothic"/>
          <w:sz w:val="20"/>
          <w:szCs w:val="20"/>
        </w:rPr>
      </w:pPr>
    </w:p>
    <w:p w:rsidR="00BF5ADA" w:rsidRPr="00E65560" w:rsidRDefault="00BF5ADA" w:rsidP="00BF5ADA">
      <w:pPr>
        <w:ind w:firstLine="720"/>
        <w:contextualSpacing/>
        <w:jc w:val="both"/>
        <w:rPr>
          <w:rFonts w:ascii="Century Gothic" w:hAnsi="Century Gothic"/>
          <w:sz w:val="20"/>
          <w:szCs w:val="20"/>
        </w:rPr>
      </w:pPr>
      <w:r w:rsidRPr="00E65560">
        <w:rPr>
          <w:rFonts w:ascii="Century Gothic" w:hAnsi="Century Gothic"/>
          <w:b/>
          <w:sz w:val="20"/>
          <w:szCs w:val="20"/>
        </w:rPr>
        <w:t>CT DENTAL HEALTH PARTNERSHIP</w:t>
      </w:r>
      <w:r w:rsidRPr="00E65560">
        <w:rPr>
          <w:rFonts w:ascii="Century Gothic" w:hAnsi="Century Gothic"/>
          <w:sz w:val="20"/>
          <w:szCs w:val="20"/>
        </w:rPr>
        <w:t xml:space="preserve">, Farmington, Connecticut            </w:t>
      </w:r>
      <w:r>
        <w:rPr>
          <w:rFonts w:ascii="Century Gothic" w:hAnsi="Century Gothic"/>
          <w:sz w:val="20"/>
          <w:szCs w:val="20"/>
        </w:rPr>
        <w:tab/>
      </w:r>
      <w:r w:rsidRPr="00E65560">
        <w:rPr>
          <w:rFonts w:ascii="Century Gothic" w:hAnsi="Century Gothic"/>
          <w:sz w:val="20"/>
          <w:szCs w:val="20"/>
        </w:rPr>
        <w:t>June 2017 – Present</w:t>
      </w:r>
    </w:p>
    <w:p w:rsidR="00BF5ADA" w:rsidRPr="00E65560" w:rsidRDefault="00BF5ADA" w:rsidP="00BF5ADA">
      <w:pPr>
        <w:contextualSpacing/>
        <w:jc w:val="both"/>
        <w:rPr>
          <w:rFonts w:ascii="Century Gothic" w:hAnsi="Century Gothic"/>
          <w:sz w:val="20"/>
          <w:szCs w:val="20"/>
        </w:rPr>
      </w:pPr>
      <w:r w:rsidRPr="00E65560">
        <w:rPr>
          <w:rFonts w:ascii="Century Gothic" w:hAnsi="Century Gothic"/>
          <w:sz w:val="20"/>
          <w:szCs w:val="20"/>
        </w:rPr>
        <w:tab/>
        <w:t>(Department of Social Services)</w:t>
      </w:r>
    </w:p>
    <w:p w:rsidR="00BF5ADA" w:rsidRPr="00E65560" w:rsidRDefault="00BF5ADA" w:rsidP="00BF5ADA">
      <w:pPr>
        <w:contextualSpacing/>
        <w:jc w:val="both"/>
        <w:rPr>
          <w:rFonts w:ascii="Century Gothic" w:hAnsi="Century Gothic"/>
          <w:sz w:val="20"/>
          <w:szCs w:val="20"/>
        </w:rPr>
      </w:pPr>
    </w:p>
    <w:p w:rsidR="00BF5ADA" w:rsidRPr="00BF5ADA" w:rsidRDefault="00BF5ADA" w:rsidP="00BF5ADA">
      <w:pPr>
        <w:ind w:left="720"/>
        <w:contextualSpacing/>
        <w:jc w:val="both"/>
        <w:rPr>
          <w:rFonts w:ascii="Century Gothic" w:hAnsi="Century Gothic"/>
          <w:sz w:val="20"/>
          <w:szCs w:val="20"/>
        </w:rPr>
      </w:pPr>
      <w:r w:rsidRPr="00E65560">
        <w:rPr>
          <w:rFonts w:ascii="Century Gothic" w:hAnsi="Century Gothic"/>
          <w:i/>
          <w:sz w:val="20"/>
          <w:szCs w:val="20"/>
        </w:rPr>
        <w:t>Consultant</w:t>
      </w:r>
      <w:r w:rsidRPr="00E65560">
        <w:rPr>
          <w:rFonts w:ascii="Century Gothic" w:hAnsi="Century Gothic"/>
          <w:sz w:val="20"/>
          <w:szCs w:val="20"/>
        </w:rPr>
        <w:t>: Review and evaluate provider submission of cone beam radiograph requests for pre-authorization by surgeons participating in the Connecticut Medicaid/Husky program.</w:t>
      </w:r>
    </w:p>
    <w:p w:rsidR="00BF5ADA" w:rsidRDefault="00BF5ADA" w:rsidP="00BF5ADA">
      <w:pPr>
        <w:ind w:firstLine="720"/>
        <w:contextualSpacing/>
        <w:jc w:val="both"/>
        <w:rPr>
          <w:rFonts w:ascii="Century Gothic" w:hAnsi="Century Gothic"/>
          <w:b/>
          <w:sz w:val="20"/>
          <w:szCs w:val="20"/>
        </w:rPr>
      </w:pPr>
    </w:p>
    <w:p w:rsidR="00530DA2" w:rsidRPr="00E65560" w:rsidRDefault="00530DA2" w:rsidP="00BF5ADA">
      <w:pPr>
        <w:ind w:firstLine="720"/>
        <w:contextualSpacing/>
        <w:jc w:val="both"/>
        <w:rPr>
          <w:rFonts w:ascii="Century Gothic" w:hAnsi="Century Gothic"/>
          <w:sz w:val="20"/>
          <w:szCs w:val="20"/>
        </w:rPr>
      </w:pPr>
      <w:r w:rsidRPr="00E65560">
        <w:rPr>
          <w:rFonts w:ascii="Century Gothic" w:hAnsi="Century Gothic"/>
          <w:b/>
          <w:sz w:val="20"/>
          <w:szCs w:val="20"/>
        </w:rPr>
        <w:t>HOSPITAL OF ST. RAPHAEL,</w:t>
      </w:r>
      <w:r w:rsidRPr="00E65560">
        <w:rPr>
          <w:rFonts w:ascii="Century Gothic" w:hAnsi="Century Gothic"/>
          <w:sz w:val="20"/>
          <w:szCs w:val="20"/>
        </w:rPr>
        <w:t xml:space="preserve"> New Haven, Connecticut                     </w:t>
      </w:r>
      <w:r w:rsidR="002A19A5">
        <w:rPr>
          <w:rFonts w:ascii="Century Gothic" w:hAnsi="Century Gothic"/>
          <w:sz w:val="20"/>
          <w:szCs w:val="20"/>
        </w:rPr>
        <w:tab/>
      </w:r>
      <w:r w:rsidRPr="00E65560">
        <w:rPr>
          <w:rFonts w:ascii="Century Gothic" w:hAnsi="Century Gothic"/>
          <w:sz w:val="20"/>
          <w:szCs w:val="20"/>
        </w:rPr>
        <w:t>July 2003 – April 2017</w:t>
      </w:r>
    </w:p>
    <w:p w:rsidR="00530DA2" w:rsidRPr="00E65560" w:rsidRDefault="00530DA2" w:rsidP="00530DA2">
      <w:pPr>
        <w:ind w:left="720"/>
        <w:contextualSpacing/>
        <w:jc w:val="both"/>
        <w:rPr>
          <w:rFonts w:ascii="Century Gothic" w:hAnsi="Century Gothic"/>
          <w:sz w:val="20"/>
          <w:szCs w:val="20"/>
        </w:rPr>
      </w:pPr>
    </w:p>
    <w:p w:rsidR="00530DA2" w:rsidRPr="00E65560" w:rsidRDefault="00530DA2" w:rsidP="00530DA2">
      <w:pPr>
        <w:ind w:left="720"/>
        <w:contextualSpacing/>
        <w:jc w:val="both"/>
        <w:rPr>
          <w:rFonts w:ascii="Century Gothic" w:hAnsi="Century Gothic"/>
          <w:sz w:val="20"/>
          <w:szCs w:val="20"/>
        </w:rPr>
      </w:pPr>
      <w:r w:rsidRPr="00E65560">
        <w:rPr>
          <w:rFonts w:ascii="Century Gothic" w:hAnsi="Century Gothic"/>
          <w:i/>
          <w:sz w:val="20"/>
          <w:szCs w:val="20"/>
        </w:rPr>
        <w:t>Attending Surgeon:</w:t>
      </w:r>
      <w:r w:rsidRPr="00E65560">
        <w:rPr>
          <w:rFonts w:ascii="Century Gothic" w:hAnsi="Century Gothic"/>
          <w:sz w:val="20"/>
          <w:szCs w:val="20"/>
        </w:rPr>
        <w:t xml:space="preserve"> Supervised and trained residents in oral &amp; maxillofacial surgery to become practicing surgeons. Formulated lesson plans, taught both didactic and hands-on courses, supervised in clinical and operating room scenarios. Terminated employment only due to purchase of the Hospital by Yale-New Haven Hospital, where I immediately held the same position.</w:t>
      </w:r>
    </w:p>
    <w:p w:rsidR="00530DA2" w:rsidRPr="00E65560" w:rsidRDefault="00530DA2" w:rsidP="00BF5ADA">
      <w:pPr>
        <w:contextualSpacing/>
        <w:jc w:val="both"/>
        <w:rPr>
          <w:rFonts w:ascii="Century Gothic" w:hAnsi="Century Gothic"/>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r>
      <w:r w:rsidRPr="00E65560">
        <w:rPr>
          <w:rFonts w:ascii="Century Gothic" w:hAnsi="Century Gothic"/>
          <w:b/>
          <w:sz w:val="20"/>
          <w:szCs w:val="20"/>
        </w:rPr>
        <w:t xml:space="preserve">OMS ASSOCIATES, </w:t>
      </w:r>
      <w:r w:rsidRPr="00E65560">
        <w:rPr>
          <w:rFonts w:ascii="Century Gothic" w:hAnsi="Century Gothic"/>
          <w:sz w:val="20"/>
          <w:szCs w:val="20"/>
        </w:rPr>
        <w:t>Waterbury, Connecticut</w:t>
      </w:r>
      <w:r w:rsidRPr="00E65560">
        <w:rPr>
          <w:rFonts w:ascii="Century Gothic" w:hAnsi="Century Gothic"/>
          <w:sz w:val="20"/>
          <w:szCs w:val="20"/>
        </w:rPr>
        <w:tab/>
      </w:r>
      <w:r w:rsidRPr="00E65560">
        <w:rPr>
          <w:rFonts w:ascii="Century Gothic" w:hAnsi="Century Gothic"/>
          <w:sz w:val="20"/>
          <w:szCs w:val="20"/>
        </w:rPr>
        <w:tab/>
        <w:t xml:space="preserve">                </w:t>
      </w:r>
      <w:r w:rsidR="002A19A5">
        <w:rPr>
          <w:rFonts w:ascii="Century Gothic" w:hAnsi="Century Gothic"/>
          <w:sz w:val="20"/>
          <w:szCs w:val="20"/>
        </w:rPr>
        <w:tab/>
      </w:r>
      <w:r w:rsidRPr="00E65560">
        <w:rPr>
          <w:rFonts w:ascii="Century Gothic" w:hAnsi="Century Gothic"/>
          <w:sz w:val="20"/>
          <w:szCs w:val="20"/>
        </w:rPr>
        <w:t>July 2003 – June 2004</w:t>
      </w:r>
    </w:p>
    <w:p w:rsidR="00530DA2" w:rsidRPr="00E65560" w:rsidRDefault="00530DA2" w:rsidP="00530DA2">
      <w:pPr>
        <w:contextualSpacing/>
        <w:jc w:val="both"/>
        <w:rPr>
          <w:rFonts w:ascii="Century Gothic" w:hAnsi="Century Gothic"/>
          <w:sz w:val="20"/>
          <w:szCs w:val="20"/>
        </w:rPr>
      </w:pPr>
    </w:p>
    <w:p w:rsidR="00530DA2" w:rsidRPr="00E65560" w:rsidRDefault="00530DA2" w:rsidP="00530DA2">
      <w:pPr>
        <w:ind w:left="720"/>
        <w:contextualSpacing/>
        <w:jc w:val="both"/>
        <w:rPr>
          <w:rFonts w:ascii="Century Gothic" w:hAnsi="Century Gothic"/>
          <w:sz w:val="20"/>
          <w:szCs w:val="20"/>
        </w:rPr>
      </w:pPr>
      <w:r w:rsidRPr="00E65560">
        <w:rPr>
          <w:rFonts w:ascii="Century Gothic" w:hAnsi="Century Gothic"/>
          <w:i/>
          <w:sz w:val="20"/>
          <w:szCs w:val="20"/>
        </w:rPr>
        <w:t>Associate Surgeon</w:t>
      </w:r>
      <w:r w:rsidRPr="00E65560">
        <w:rPr>
          <w:rFonts w:ascii="Century Gothic" w:hAnsi="Century Gothic"/>
          <w:sz w:val="20"/>
          <w:szCs w:val="20"/>
        </w:rPr>
        <w:t>:  Practicing full time oral &amp; maxillofacial surgery in a private practice.  Perform full scope surgery.  Manage staff of five nurses, assistants and front desk staff.  Teach at associated general dental and oral &amp; maxillofacial surgery training programs.</w:t>
      </w:r>
    </w:p>
    <w:p w:rsidR="00530DA2" w:rsidRPr="00E65560" w:rsidRDefault="00530DA2" w:rsidP="00530DA2">
      <w:pPr>
        <w:contextualSpacing/>
        <w:jc w:val="both"/>
        <w:rPr>
          <w:rFonts w:ascii="Century Gothic" w:hAnsi="Century Gothic"/>
          <w:b/>
          <w:sz w:val="20"/>
          <w:szCs w:val="20"/>
        </w:rPr>
      </w:pPr>
    </w:p>
    <w:p w:rsidR="00530DA2" w:rsidRPr="00E65560" w:rsidRDefault="00530DA2" w:rsidP="00530DA2">
      <w:pPr>
        <w:contextualSpacing/>
        <w:jc w:val="both"/>
        <w:rPr>
          <w:rFonts w:ascii="Century Gothic" w:hAnsi="Century Gothic"/>
          <w:b/>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b/>
          <w:sz w:val="20"/>
          <w:szCs w:val="20"/>
        </w:rPr>
        <w:t>HOSPITAL APPOINTMENTS</w:t>
      </w:r>
    </w:p>
    <w:p w:rsidR="00530DA2" w:rsidRPr="00E65560" w:rsidRDefault="00530DA2" w:rsidP="00530DA2">
      <w:pPr>
        <w:contextualSpacing/>
        <w:jc w:val="both"/>
        <w:rPr>
          <w:rFonts w:ascii="Century Gothic" w:hAnsi="Century Gothic"/>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r>
      <w:r w:rsidRPr="00E65560">
        <w:rPr>
          <w:rFonts w:ascii="Century Gothic" w:hAnsi="Century Gothic"/>
          <w:b/>
          <w:sz w:val="20"/>
          <w:szCs w:val="20"/>
        </w:rPr>
        <w:t>YALE-NEW HAVEN HOSPITAL,</w:t>
      </w:r>
      <w:r w:rsidRPr="00E65560">
        <w:rPr>
          <w:rFonts w:ascii="Century Gothic" w:hAnsi="Century Gothic"/>
          <w:sz w:val="20"/>
          <w:szCs w:val="20"/>
        </w:rPr>
        <w:t xml:space="preserve"> New Haven, CT    </w:t>
      </w:r>
      <w:r w:rsidRPr="00E65560">
        <w:rPr>
          <w:rFonts w:ascii="Century Gothic" w:hAnsi="Century Gothic"/>
          <w:sz w:val="20"/>
          <w:szCs w:val="20"/>
        </w:rPr>
        <w:tab/>
        <w:t xml:space="preserve">              </w:t>
      </w:r>
      <w:r w:rsidR="002A19A5">
        <w:rPr>
          <w:rFonts w:ascii="Century Gothic" w:hAnsi="Century Gothic"/>
          <w:sz w:val="20"/>
          <w:szCs w:val="20"/>
        </w:rPr>
        <w:tab/>
      </w:r>
      <w:r w:rsidRPr="00E65560">
        <w:rPr>
          <w:rFonts w:ascii="Century Gothic" w:hAnsi="Century Gothic"/>
          <w:sz w:val="20"/>
          <w:szCs w:val="20"/>
        </w:rPr>
        <w:t>September 2012 – Present</w:t>
      </w:r>
    </w:p>
    <w:p w:rsidR="00530DA2" w:rsidRPr="00E65560" w:rsidRDefault="003B2C33" w:rsidP="00530DA2">
      <w:pPr>
        <w:ind w:left="720"/>
        <w:contextualSpacing/>
        <w:jc w:val="both"/>
        <w:rPr>
          <w:sz w:val="20"/>
          <w:szCs w:val="20"/>
        </w:rPr>
      </w:pPr>
      <w:r>
        <w:rPr>
          <w:rFonts w:ascii="Century Gothic" w:hAnsi="Century Gothic"/>
          <w:b/>
          <w:sz w:val="20"/>
          <w:szCs w:val="20"/>
        </w:rPr>
        <w:t xml:space="preserve">YALE-NEW HAVEN </w:t>
      </w:r>
      <w:r w:rsidRPr="003B2C33">
        <w:rPr>
          <w:rFonts w:ascii="Century Gothic" w:hAnsi="Century Gothic"/>
          <w:b/>
          <w:sz w:val="20"/>
          <w:szCs w:val="20"/>
        </w:rPr>
        <w:t>HOSPITAL</w:t>
      </w:r>
      <w:r>
        <w:rPr>
          <w:rFonts w:ascii="Century Gothic" w:hAnsi="Century Gothic"/>
          <w:sz w:val="20"/>
          <w:szCs w:val="20"/>
        </w:rPr>
        <w:t>,</w:t>
      </w:r>
      <w:r>
        <w:rPr>
          <w:rFonts w:ascii="Century Gothic" w:hAnsi="Century Gothic"/>
          <w:b/>
          <w:sz w:val="20"/>
          <w:szCs w:val="20"/>
        </w:rPr>
        <w:t xml:space="preserve"> </w:t>
      </w:r>
      <w:r w:rsidR="00530DA2" w:rsidRPr="003B2C33">
        <w:rPr>
          <w:sz w:val="20"/>
          <w:szCs w:val="20"/>
        </w:rPr>
        <w:t>Simulated</w:t>
      </w:r>
      <w:r w:rsidR="00530DA2" w:rsidRPr="00E65560">
        <w:rPr>
          <w:sz w:val="20"/>
          <w:szCs w:val="20"/>
        </w:rPr>
        <w:t xml:space="preserve"> Anesthesia Emergencies for Oral &amp; Maxillofacial Surgery (SAEOMFS) course</w:t>
      </w:r>
      <w:r>
        <w:rPr>
          <w:sz w:val="20"/>
          <w:szCs w:val="20"/>
        </w:rPr>
        <w:t>, instructor</w:t>
      </w:r>
      <w:r w:rsidR="00530DA2" w:rsidRPr="00E65560">
        <w:rPr>
          <w:sz w:val="20"/>
          <w:szCs w:val="20"/>
        </w:rPr>
        <w:t>.</w:t>
      </w:r>
    </w:p>
    <w:p w:rsidR="00530DA2" w:rsidRPr="00E65560" w:rsidRDefault="00530DA2" w:rsidP="00530DA2">
      <w:pPr>
        <w:ind w:left="720"/>
        <w:contextualSpacing/>
        <w:jc w:val="both"/>
        <w:rPr>
          <w:rFonts w:ascii="Century Gothic" w:hAnsi="Century Gothic"/>
          <w:sz w:val="20"/>
          <w:szCs w:val="20"/>
        </w:rPr>
      </w:pPr>
      <w:r w:rsidRPr="00E65560">
        <w:rPr>
          <w:rFonts w:ascii="Century Gothic" w:hAnsi="Century Gothic"/>
          <w:b/>
          <w:sz w:val="20"/>
          <w:szCs w:val="20"/>
        </w:rPr>
        <w:t xml:space="preserve">YALE-NEW HAVEN HOSPITAL </w:t>
      </w:r>
      <w:r w:rsidRPr="00E65560">
        <w:rPr>
          <w:rFonts w:ascii="Century Gothic" w:hAnsi="Century Gothic"/>
          <w:sz w:val="20"/>
          <w:szCs w:val="20"/>
        </w:rPr>
        <w:t>Oral &amp; Maxillofacial Clinical Competency Committee</w:t>
      </w:r>
    </w:p>
    <w:p w:rsidR="00530DA2" w:rsidRPr="00E65560" w:rsidRDefault="00530DA2" w:rsidP="00530DA2">
      <w:pPr>
        <w:ind w:left="720"/>
        <w:contextualSpacing/>
        <w:jc w:val="both"/>
        <w:rPr>
          <w:rFonts w:ascii="Century Gothic" w:hAnsi="Century Gothic"/>
          <w:sz w:val="20"/>
          <w:szCs w:val="20"/>
        </w:rPr>
      </w:pPr>
      <w:r w:rsidRPr="00E65560">
        <w:rPr>
          <w:rFonts w:ascii="Century Gothic" w:hAnsi="Century Gothic"/>
          <w:b/>
          <w:sz w:val="20"/>
          <w:szCs w:val="20"/>
        </w:rPr>
        <w:t>YALE-NEW HAVEN HOSPITAL</w:t>
      </w:r>
      <w:r w:rsidRPr="00E65560">
        <w:rPr>
          <w:rFonts w:ascii="Century Gothic" w:hAnsi="Century Gothic"/>
          <w:sz w:val="20"/>
          <w:szCs w:val="20"/>
        </w:rPr>
        <w:t xml:space="preserve"> Oral &amp; Maxillofacial Resident Selection Committee</w:t>
      </w:r>
    </w:p>
    <w:p w:rsidR="00530DA2" w:rsidRPr="00E65560" w:rsidRDefault="00530DA2" w:rsidP="00530DA2">
      <w:pPr>
        <w:ind w:left="720"/>
        <w:contextualSpacing/>
        <w:jc w:val="both"/>
        <w:rPr>
          <w:rFonts w:ascii="Century Gothic" w:hAnsi="Century Gothic"/>
          <w:sz w:val="20"/>
          <w:szCs w:val="20"/>
        </w:rPr>
      </w:pPr>
      <w:r w:rsidRPr="00E65560">
        <w:rPr>
          <w:rFonts w:ascii="Century Gothic" w:hAnsi="Century Gothic"/>
          <w:b/>
          <w:sz w:val="20"/>
          <w:szCs w:val="20"/>
        </w:rPr>
        <w:t xml:space="preserve">YALE-NEW HAVEN HOSPITAL </w:t>
      </w:r>
      <w:r w:rsidRPr="00E65560">
        <w:rPr>
          <w:rFonts w:ascii="Century Gothic" w:hAnsi="Century Gothic"/>
          <w:sz w:val="20"/>
          <w:szCs w:val="20"/>
        </w:rPr>
        <w:t>Oral &amp; Maxillofacial Surgery Section, Residency Evaluation Committee</w:t>
      </w:r>
      <w:r w:rsidR="00493227" w:rsidRPr="00E65560">
        <w:rPr>
          <w:rFonts w:ascii="Century Gothic" w:hAnsi="Century Gothic"/>
          <w:sz w:val="20"/>
          <w:szCs w:val="20"/>
        </w:rPr>
        <w:t>, Chair</w:t>
      </w:r>
    </w:p>
    <w:p w:rsidR="009B676F" w:rsidRPr="00E65560" w:rsidRDefault="009B676F" w:rsidP="009B676F">
      <w:pPr>
        <w:ind w:firstLine="720"/>
        <w:contextualSpacing/>
        <w:jc w:val="both"/>
        <w:rPr>
          <w:rFonts w:ascii="Century Gothic" w:hAnsi="Century Gothic"/>
          <w:sz w:val="20"/>
          <w:szCs w:val="20"/>
        </w:rPr>
      </w:pPr>
      <w:r w:rsidRPr="00E65560">
        <w:rPr>
          <w:rFonts w:ascii="Century Gothic" w:hAnsi="Century Gothic"/>
          <w:b/>
          <w:sz w:val="20"/>
          <w:szCs w:val="20"/>
        </w:rPr>
        <w:t>HOSPITAL OF SAINT RAPHAEL,</w:t>
      </w:r>
      <w:r w:rsidRPr="00E65560">
        <w:rPr>
          <w:rFonts w:ascii="Century Gothic" w:hAnsi="Century Gothic"/>
          <w:sz w:val="20"/>
          <w:szCs w:val="20"/>
        </w:rPr>
        <w:t xml:space="preserve"> New Haven, CT                   </w:t>
      </w:r>
      <w:r>
        <w:rPr>
          <w:rFonts w:ascii="Century Gothic" w:hAnsi="Century Gothic"/>
          <w:sz w:val="20"/>
          <w:szCs w:val="20"/>
        </w:rPr>
        <w:tab/>
      </w:r>
      <w:r>
        <w:rPr>
          <w:rFonts w:ascii="Century Gothic" w:hAnsi="Century Gothic"/>
          <w:sz w:val="20"/>
          <w:szCs w:val="20"/>
        </w:rPr>
        <w:tab/>
      </w:r>
      <w:r w:rsidRPr="00E65560">
        <w:rPr>
          <w:rFonts w:ascii="Century Gothic" w:hAnsi="Century Gothic"/>
          <w:sz w:val="20"/>
          <w:szCs w:val="20"/>
        </w:rPr>
        <w:t xml:space="preserve">July 2003 – </w:t>
      </w:r>
      <w:r>
        <w:rPr>
          <w:rFonts w:ascii="Century Gothic" w:hAnsi="Century Gothic"/>
          <w:sz w:val="20"/>
          <w:szCs w:val="20"/>
        </w:rPr>
        <w:t>September 2012</w:t>
      </w:r>
    </w:p>
    <w:p w:rsidR="00530DA2" w:rsidRPr="00E65560" w:rsidRDefault="00530DA2" w:rsidP="00530DA2">
      <w:pPr>
        <w:contextualSpacing/>
        <w:jc w:val="both"/>
        <w:rPr>
          <w:rFonts w:ascii="Century Gothic" w:hAnsi="Century Gothic"/>
          <w:b/>
          <w:sz w:val="20"/>
          <w:szCs w:val="20"/>
        </w:rPr>
      </w:pPr>
    </w:p>
    <w:p w:rsidR="00530DA2" w:rsidRPr="00E65560" w:rsidRDefault="00530DA2" w:rsidP="00530DA2">
      <w:pPr>
        <w:contextualSpacing/>
        <w:jc w:val="both"/>
        <w:rPr>
          <w:rFonts w:ascii="Century Gothic" w:hAnsi="Century Gothic"/>
          <w:b/>
          <w:sz w:val="20"/>
          <w:szCs w:val="20"/>
        </w:rPr>
      </w:pPr>
    </w:p>
    <w:p w:rsidR="00530DA2" w:rsidRPr="00E65560" w:rsidRDefault="00530DA2" w:rsidP="00530DA2">
      <w:pPr>
        <w:contextualSpacing/>
        <w:jc w:val="both"/>
        <w:rPr>
          <w:rFonts w:ascii="Century Gothic" w:hAnsi="Century Gothic"/>
          <w:b/>
          <w:sz w:val="20"/>
          <w:szCs w:val="20"/>
        </w:rPr>
      </w:pPr>
      <w:r w:rsidRPr="00E65560">
        <w:rPr>
          <w:rFonts w:ascii="Century Gothic" w:hAnsi="Century Gothic"/>
          <w:b/>
          <w:sz w:val="20"/>
          <w:szCs w:val="20"/>
        </w:rPr>
        <w:t>HONORS/AWARDS</w:t>
      </w:r>
    </w:p>
    <w:p w:rsidR="00530DA2" w:rsidRPr="00E65560" w:rsidRDefault="00530DA2" w:rsidP="00530DA2">
      <w:pPr>
        <w:contextualSpacing/>
        <w:jc w:val="both"/>
        <w:rPr>
          <w:rFonts w:ascii="Century Gothic" w:hAnsi="Century Gothic"/>
          <w:b/>
          <w:sz w:val="20"/>
          <w:szCs w:val="20"/>
        </w:rPr>
      </w:pPr>
    </w:p>
    <w:p w:rsidR="00A80898" w:rsidRDefault="00530DA2" w:rsidP="00170368">
      <w:pPr>
        <w:contextualSpacing/>
        <w:jc w:val="both"/>
        <w:rPr>
          <w:rFonts w:ascii="Century Gothic" w:hAnsi="Century Gothic"/>
          <w:b/>
          <w:sz w:val="20"/>
          <w:szCs w:val="20"/>
        </w:rPr>
      </w:pPr>
      <w:r w:rsidRPr="00E65560">
        <w:rPr>
          <w:rFonts w:ascii="Century Gothic" w:hAnsi="Century Gothic"/>
          <w:b/>
          <w:sz w:val="20"/>
          <w:szCs w:val="20"/>
        </w:rPr>
        <w:tab/>
      </w:r>
      <w:r w:rsidR="00F27782">
        <w:rPr>
          <w:rFonts w:ascii="Century Gothic" w:hAnsi="Century Gothic"/>
          <w:b/>
          <w:sz w:val="20"/>
          <w:szCs w:val="20"/>
        </w:rPr>
        <w:t>PIERRE FAUCHARD ACADEMY</w:t>
      </w:r>
    </w:p>
    <w:p w:rsidR="00A80898" w:rsidRDefault="00A80898" w:rsidP="00A80898">
      <w:pPr>
        <w:ind w:firstLine="720"/>
        <w:contextualSpacing/>
        <w:jc w:val="both"/>
        <w:rPr>
          <w:rFonts w:ascii="Century Gothic" w:hAnsi="Century Gothic"/>
          <w:sz w:val="20"/>
          <w:szCs w:val="20"/>
        </w:rPr>
      </w:pPr>
      <w:r>
        <w:rPr>
          <w:rFonts w:ascii="Century Gothic" w:hAnsi="Century Gothic"/>
          <w:sz w:val="20"/>
          <w:szCs w:val="20"/>
        </w:rPr>
        <w:t>2025 – Awarded Fellowship in the Academy</w:t>
      </w:r>
    </w:p>
    <w:p w:rsidR="00A80898" w:rsidRDefault="00A80898" w:rsidP="00A80898">
      <w:pPr>
        <w:ind w:firstLine="720"/>
        <w:contextualSpacing/>
        <w:jc w:val="both"/>
        <w:rPr>
          <w:rFonts w:ascii="Century Gothic" w:hAnsi="Century Gothic"/>
          <w:sz w:val="20"/>
          <w:szCs w:val="20"/>
        </w:rPr>
      </w:pPr>
    </w:p>
    <w:p w:rsidR="009A4008" w:rsidRDefault="009A4008" w:rsidP="00A80898">
      <w:pPr>
        <w:ind w:firstLine="720"/>
        <w:contextualSpacing/>
        <w:jc w:val="both"/>
        <w:rPr>
          <w:rFonts w:ascii="Century Gothic" w:hAnsi="Century Gothic"/>
          <w:b/>
          <w:sz w:val="20"/>
          <w:szCs w:val="20"/>
        </w:rPr>
      </w:pPr>
      <w:r>
        <w:rPr>
          <w:rFonts w:ascii="Century Gothic" w:hAnsi="Century Gothic"/>
          <w:b/>
          <w:sz w:val="20"/>
          <w:szCs w:val="20"/>
        </w:rPr>
        <w:lastRenderedPageBreak/>
        <w:t>AMERICAN COLLEGE OF DENTISTS</w:t>
      </w:r>
    </w:p>
    <w:p w:rsidR="009A4008" w:rsidRPr="009A4008" w:rsidRDefault="009A4008" w:rsidP="00170368">
      <w:pPr>
        <w:contextualSpacing/>
        <w:jc w:val="both"/>
        <w:rPr>
          <w:rFonts w:ascii="Century Gothic" w:hAnsi="Century Gothic"/>
          <w:sz w:val="20"/>
          <w:szCs w:val="20"/>
        </w:rPr>
      </w:pPr>
      <w:r>
        <w:rPr>
          <w:rFonts w:ascii="Century Gothic" w:hAnsi="Century Gothic"/>
          <w:b/>
          <w:sz w:val="20"/>
          <w:szCs w:val="20"/>
        </w:rPr>
        <w:tab/>
      </w:r>
      <w:r>
        <w:rPr>
          <w:rFonts w:ascii="Century Gothic" w:hAnsi="Century Gothic"/>
          <w:sz w:val="20"/>
          <w:szCs w:val="20"/>
        </w:rPr>
        <w:t>2024 – Awarded Fellowship in the College</w:t>
      </w:r>
    </w:p>
    <w:p w:rsidR="009A4008" w:rsidRDefault="009A4008" w:rsidP="00170368">
      <w:pPr>
        <w:contextualSpacing/>
        <w:jc w:val="both"/>
        <w:rPr>
          <w:rFonts w:ascii="Century Gothic" w:hAnsi="Century Gothic"/>
          <w:b/>
          <w:sz w:val="20"/>
          <w:szCs w:val="20"/>
        </w:rPr>
      </w:pPr>
    </w:p>
    <w:p w:rsidR="009A4008" w:rsidRDefault="009A4008" w:rsidP="009A4008">
      <w:pPr>
        <w:ind w:firstLine="720"/>
        <w:contextualSpacing/>
        <w:jc w:val="both"/>
        <w:rPr>
          <w:rFonts w:ascii="Century Gothic" w:hAnsi="Century Gothic"/>
          <w:b/>
          <w:sz w:val="20"/>
          <w:szCs w:val="20"/>
        </w:rPr>
      </w:pPr>
      <w:r>
        <w:rPr>
          <w:rFonts w:ascii="Century Gothic" w:hAnsi="Century Gothic"/>
          <w:b/>
          <w:sz w:val="20"/>
          <w:szCs w:val="20"/>
        </w:rPr>
        <w:t>INTERNATIONAL COLLEGE OF DENTISTS</w:t>
      </w:r>
    </w:p>
    <w:p w:rsidR="009A4008" w:rsidRPr="009A4008" w:rsidRDefault="009A4008" w:rsidP="00170368">
      <w:pPr>
        <w:contextualSpacing/>
        <w:jc w:val="both"/>
        <w:rPr>
          <w:rFonts w:ascii="Century Gothic" w:hAnsi="Century Gothic"/>
          <w:sz w:val="20"/>
          <w:szCs w:val="20"/>
        </w:rPr>
      </w:pPr>
      <w:r>
        <w:rPr>
          <w:rFonts w:ascii="Century Gothic" w:hAnsi="Century Gothic"/>
          <w:b/>
          <w:sz w:val="20"/>
          <w:szCs w:val="20"/>
        </w:rPr>
        <w:tab/>
      </w:r>
      <w:r>
        <w:rPr>
          <w:rFonts w:ascii="Century Gothic" w:hAnsi="Century Gothic"/>
          <w:sz w:val="20"/>
          <w:szCs w:val="20"/>
        </w:rPr>
        <w:t>2023 – Awarded Fellowship in the College</w:t>
      </w:r>
    </w:p>
    <w:p w:rsidR="009A4008" w:rsidRDefault="009A4008" w:rsidP="00170368">
      <w:pPr>
        <w:contextualSpacing/>
        <w:jc w:val="both"/>
        <w:rPr>
          <w:rFonts w:ascii="Century Gothic" w:hAnsi="Century Gothic"/>
          <w:b/>
          <w:sz w:val="20"/>
          <w:szCs w:val="20"/>
        </w:rPr>
      </w:pPr>
    </w:p>
    <w:p w:rsidR="00530DA2" w:rsidRPr="00E65560" w:rsidRDefault="002A19A5" w:rsidP="009A4008">
      <w:pPr>
        <w:ind w:firstLine="720"/>
        <w:contextualSpacing/>
        <w:jc w:val="both"/>
        <w:rPr>
          <w:rFonts w:ascii="Century Gothic" w:hAnsi="Century Gothic"/>
          <w:sz w:val="20"/>
          <w:szCs w:val="20"/>
        </w:rPr>
      </w:pPr>
      <w:r>
        <w:rPr>
          <w:rFonts w:ascii="Century Gothic" w:hAnsi="Century Gothic"/>
          <w:b/>
          <w:sz w:val="20"/>
          <w:szCs w:val="20"/>
        </w:rPr>
        <w:t>YALE-NEW HAVEN HOSPITAL/</w:t>
      </w:r>
      <w:r w:rsidR="00530DA2" w:rsidRPr="00E65560">
        <w:rPr>
          <w:rFonts w:ascii="Century Gothic" w:hAnsi="Century Gothic"/>
          <w:b/>
          <w:sz w:val="20"/>
          <w:szCs w:val="20"/>
        </w:rPr>
        <w:t xml:space="preserve">HOSPITAL OF SAINT RAPHAEL, </w:t>
      </w:r>
      <w:r w:rsidR="00530DA2" w:rsidRPr="00E65560">
        <w:rPr>
          <w:rFonts w:ascii="Century Gothic" w:hAnsi="Century Gothic"/>
          <w:sz w:val="20"/>
          <w:szCs w:val="20"/>
        </w:rPr>
        <w:t>New Haven, Connecticut</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2005</w:t>
      </w:r>
      <w:r w:rsidRPr="00E65560">
        <w:rPr>
          <w:rFonts w:ascii="Century Gothic" w:hAnsi="Century Gothic"/>
          <w:sz w:val="20"/>
          <w:szCs w:val="20"/>
        </w:rPr>
        <w:tab/>
        <w:t>Bernard Levine Teaching Award</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 xml:space="preserve">2020 </w:t>
      </w:r>
      <w:r w:rsidRPr="00E65560">
        <w:rPr>
          <w:rFonts w:ascii="Century Gothic" w:hAnsi="Century Gothic"/>
          <w:sz w:val="20"/>
          <w:szCs w:val="20"/>
        </w:rPr>
        <w:tab/>
        <w:t>Bernard Levine Teaching Award</w:t>
      </w:r>
    </w:p>
    <w:p w:rsidR="00563FC7" w:rsidRDefault="00563FC7" w:rsidP="00C941E7">
      <w:pPr>
        <w:contextualSpacing/>
        <w:jc w:val="both"/>
        <w:rPr>
          <w:rFonts w:ascii="Century Gothic" w:hAnsi="Century Gothic"/>
          <w:b/>
          <w:sz w:val="20"/>
          <w:szCs w:val="20"/>
        </w:rPr>
      </w:pPr>
    </w:p>
    <w:p w:rsidR="00530DA2" w:rsidRPr="00E65560" w:rsidRDefault="00530DA2" w:rsidP="00530DA2">
      <w:pPr>
        <w:ind w:firstLine="720"/>
        <w:contextualSpacing/>
        <w:jc w:val="both"/>
        <w:rPr>
          <w:rFonts w:ascii="Century Gothic" w:hAnsi="Century Gothic"/>
          <w:sz w:val="20"/>
          <w:szCs w:val="20"/>
        </w:rPr>
      </w:pPr>
      <w:r w:rsidRPr="00E65560">
        <w:rPr>
          <w:rFonts w:ascii="Century Gothic" w:hAnsi="Century Gothic"/>
          <w:b/>
          <w:sz w:val="20"/>
          <w:szCs w:val="20"/>
        </w:rPr>
        <w:t xml:space="preserve">NEW YORK UNIVERSITY COLLEGE OF DENTISTRY, </w:t>
      </w:r>
      <w:r w:rsidRPr="00E65560">
        <w:rPr>
          <w:rFonts w:ascii="Century Gothic" w:hAnsi="Century Gothic"/>
          <w:sz w:val="20"/>
          <w:szCs w:val="20"/>
        </w:rPr>
        <w:t>New York, New York</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1998</w:t>
      </w:r>
      <w:r w:rsidRPr="00E65560">
        <w:rPr>
          <w:rFonts w:ascii="Century Gothic" w:hAnsi="Century Gothic"/>
          <w:sz w:val="20"/>
          <w:szCs w:val="20"/>
        </w:rPr>
        <w:tab/>
        <w:t>The David B. Kriser Award for Compassion</w:t>
      </w:r>
    </w:p>
    <w:p w:rsidR="00530DA2" w:rsidRPr="00E65560" w:rsidRDefault="00530DA2" w:rsidP="00530DA2">
      <w:pPr>
        <w:ind w:left="1440" w:hanging="720"/>
        <w:contextualSpacing/>
        <w:jc w:val="both"/>
        <w:rPr>
          <w:rFonts w:ascii="Century Gothic" w:hAnsi="Century Gothic"/>
          <w:sz w:val="20"/>
          <w:szCs w:val="20"/>
        </w:rPr>
      </w:pPr>
      <w:r w:rsidRPr="00E65560">
        <w:rPr>
          <w:rFonts w:ascii="Century Gothic" w:hAnsi="Century Gothic"/>
          <w:sz w:val="20"/>
          <w:szCs w:val="20"/>
        </w:rPr>
        <w:t>1998</w:t>
      </w:r>
      <w:r w:rsidRPr="00E65560">
        <w:rPr>
          <w:rFonts w:ascii="Century Gothic" w:hAnsi="Century Gothic"/>
          <w:sz w:val="20"/>
          <w:szCs w:val="20"/>
        </w:rPr>
        <w:tab/>
        <w:t>The Division of Comprehensive Care and Applied Practice Administration, Bernard E. Rudner Memorial Award</w:t>
      </w:r>
    </w:p>
    <w:p w:rsidR="00530DA2" w:rsidRPr="00E65560" w:rsidRDefault="00530DA2" w:rsidP="00530DA2">
      <w:pPr>
        <w:ind w:firstLine="720"/>
        <w:contextualSpacing/>
        <w:jc w:val="both"/>
        <w:rPr>
          <w:rFonts w:ascii="Century Gothic" w:hAnsi="Century Gothic"/>
          <w:sz w:val="20"/>
          <w:szCs w:val="20"/>
        </w:rPr>
      </w:pPr>
      <w:r w:rsidRPr="00E65560">
        <w:rPr>
          <w:rFonts w:ascii="Century Gothic" w:hAnsi="Century Gothic"/>
          <w:sz w:val="20"/>
          <w:szCs w:val="20"/>
        </w:rPr>
        <w:t>1997</w:t>
      </w:r>
      <w:r w:rsidRPr="00E65560">
        <w:rPr>
          <w:rFonts w:ascii="Century Gothic" w:hAnsi="Century Gothic"/>
          <w:sz w:val="20"/>
          <w:szCs w:val="20"/>
        </w:rPr>
        <w:tab/>
        <w:t>Oral &amp; Maxillofacial Surgery Senior Honors</w:t>
      </w:r>
    </w:p>
    <w:p w:rsidR="00563FC7" w:rsidRDefault="00563FC7" w:rsidP="00530DA2">
      <w:pPr>
        <w:ind w:firstLine="720"/>
        <w:contextualSpacing/>
        <w:jc w:val="both"/>
        <w:rPr>
          <w:rFonts w:ascii="Century Gothic" w:hAnsi="Century Gothic"/>
          <w:b/>
          <w:sz w:val="20"/>
          <w:szCs w:val="20"/>
        </w:rPr>
      </w:pPr>
    </w:p>
    <w:p w:rsidR="00530DA2" w:rsidRPr="00E65560" w:rsidRDefault="00530DA2" w:rsidP="00530DA2">
      <w:pPr>
        <w:ind w:firstLine="720"/>
        <w:contextualSpacing/>
        <w:jc w:val="both"/>
        <w:rPr>
          <w:rFonts w:ascii="Century Gothic" w:hAnsi="Century Gothic"/>
          <w:sz w:val="20"/>
          <w:szCs w:val="20"/>
        </w:rPr>
      </w:pPr>
      <w:r w:rsidRPr="00E65560">
        <w:rPr>
          <w:rFonts w:ascii="Century Gothic" w:hAnsi="Century Gothic"/>
          <w:b/>
          <w:sz w:val="20"/>
          <w:szCs w:val="20"/>
        </w:rPr>
        <w:t>NEW YORK UNIVERSITY,</w:t>
      </w:r>
      <w:r w:rsidRPr="00E65560">
        <w:rPr>
          <w:rFonts w:ascii="Century Gothic" w:hAnsi="Century Gothic"/>
          <w:sz w:val="20"/>
          <w:szCs w:val="20"/>
        </w:rPr>
        <w:t xml:space="preserve"> New York, New York</w:t>
      </w:r>
    </w:p>
    <w:p w:rsidR="00530DA2" w:rsidRPr="00E65560" w:rsidRDefault="00530DA2" w:rsidP="00530DA2">
      <w:pPr>
        <w:ind w:firstLine="720"/>
        <w:contextualSpacing/>
        <w:jc w:val="both"/>
        <w:rPr>
          <w:rFonts w:ascii="Century Gothic" w:hAnsi="Century Gothic"/>
          <w:sz w:val="20"/>
          <w:szCs w:val="20"/>
        </w:rPr>
      </w:pPr>
      <w:r w:rsidRPr="00E65560">
        <w:rPr>
          <w:rFonts w:ascii="Century Gothic" w:hAnsi="Century Gothic"/>
          <w:sz w:val="20"/>
          <w:szCs w:val="20"/>
        </w:rPr>
        <w:t>1996</w:t>
      </w:r>
      <w:r w:rsidRPr="00E65560">
        <w:rPr>
          <w:rFonts w:ascii="Century Gothic" w:hAnsi="Century Gothic"/>
          <w:sz w:val="20"/>
          <w:szCs w:val="20"/>
        </w:rPr>
        <w:tab/>
        <w:t>President’s Service Award for Programming</w:t>
      </w:r>
    </w:p>
    <w:p w:rsidR="00530DA2" w:rsidRPr="00E65560" w:rsidRDefault="00530DA2" w:rsidP="00530DA2">
      <w:pPr>
        <w:ind w:firstLine="720"/>
        <w:contextualSpacing/>
        <w:jc w:val="both"/>
        <w:rPr>
          <w:rFonts w:ascii="Century Gothic" w:hAnsi="Century Gothic"/>
          <w:sz w:val="20"/>
          <w:szCs w:val="20"/>
        </w:rPr>
      </w:pPr>
    </w:p>
    <w:p w:rsidR="00530DA2" w:rsidRPr="00E65560" w:rsidRDefault="00530DA2" w:rsidP="00530DA2">
      <w:pPr>
        <w:ind w:firstLine="720"/>
        <w:contextualSpacing/>
        <w:jc w:val="both"/>
        <w:rPr>
          <w:rFonts w:ascii="Century Gothic" w:hAnsi="Century Gothic"/>
          <w:sz w:val="20"/>
          <w:szCs w:val="20"/>
        </w:rPr>
      </w:pPr>
      <w:r w:rsidRPr="00E65560">
        <w:rPr>
          <w:rFonts w:ascii="Century Gothic" w:hAnsi="Century Gothic"/>
          <w:b/>
          <w:sz w:val="20"/>
          <w:szCs w:val="20"/>
        </w:rPr>
        <w:t>AMERICAN DENTAL ASSOCIATION</w:t>
      </w:r>
      <w:r w:rsidRPr="00E65560">
        <w:rPr>
          <w:rFonts w:ascii="Century Gothic" w:hAnsi="Century Gothic"/>
          <w:sz w:val="20"/>
          <w:szCs w:val="20"/>
        </w:rPr>
        <w:t>, Chicago, Illinois</w:t>
      </w:r>
    </w:p>
    <w:p w:rsidR="004910C3" w:rsidRPr="00563FC7" w:rsidRDefault="00530DA2" w:rsidP="00563FC7">
      <w:pPr>
        <w:ind w:firstLine="720"/>
        <w:contextualSpacing/>
        <w:jc w:val="both"/>
        <w:rPr>
          <w:rFonts w:ascii="Century Gothic" w:hAnsi="Century Gothic"/>
          <w:sz w:val="20"/>
          <w:szCs w:val="20"/>
        </w:rPr>
      </w:pPr>
      <w:r w:rsidRPr="00E65560">
        <w:rPr>
          <w:rFonts w:ascii="Century Gothic" w:hAnsi="Century Gothic"/>
          <w:sz w:val="20"/>
          <w:szCs w:val="20"/>
        </w:rPr>
        <w:t>1994-1998</w:t>
      </w:r>
      <w:r w:rsidRPr="00E65560">
        <w:rPr>
          <w:rFonts w:ascii="Century Gothic" w:hAnsi="Century Gothic"/>
          <w:sz w:val="20"/>
          <w:szCs w:val="20"/>
        </w:rPr>
        <w:tab/>
        <w:t>ADA Dental Student Academic Scholarship</w:t>
      </w:r>
    </w:p>
    <w:p w:rsidR="004910C3" w:rsidRDefault="004910C3" w:rsidP="00530DA2">
      <w:pPr>
        <w:contextualSpacing/>
        <w:jc w:val="both"/>
        <w:rPr>
          <w:rFonts w:ascii="Century Gothic" w:hAnsi="Century Gothic"/>
          <w:b/>
          <w:sz w:val="20"/>
          <w:szCs w:val="20"/>
        </w:rPr>
      </w:pPr>
    </w:p>
    <w:p w:rsidR="006F7D00" w:rsidRDefault="006F7D00" w:rsidP="00530DA2">
      <w:pPr>
        <w:contextualSpacing/>
        <w:jc w:val="both"/>
        <w:rPr>
          <w:rFonts w:ascii="Century Gothic" w:hAnsi="Century Gothic"/>
          <w:b/>
          <w:sz w:val="20"/>
          <w:szCs w:val="20"/>
        </w:rPr>
      </w:pPr>
    </w:p>
    <w:p w:rsidR="00530DA2" w:rsidRPr="00E65560" w:rsidRDefault="00530DA2" w:rsidP="00530DA2">
      <w:pPr>
        <w:contextualSpacing/>
        <w:jc w:val="both"/>
        <w:rPr>
          <w:rFonts w:ascii="Century Gothic" w:hAnsi="Century Gothic"/>
          <w:b/>
          <w:sz w:val="20"/>
          <w:szCs w:val="20"/>
        </w:rPr>
      </w:pPr>
      <w:r w:rsidRPr="00E65560">
        <w:rPr>
          <w:rFonts w:ascii="Century Gothic" w:hAnsi="Century Gothic"/>
          <w:b/>
          <w:sz w:val="20"/>
          <w:szCs w:val="20"/>
        </w:rPr>
        <w:t>PROFESSIONAL ASSOCIATION</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r>
    </w:p>
    <w:p w:rsidR="00530DA2" w:rsidRDefault="00530DA2" w:rsidP="00530DA2">
      <w:pPr>
        <w:contextualSpacing/>
        <w:jc w:val="both"/>
        <w:rPr>
          <w:rFonts w:ascii="Century Gothic" w:hAnsi="Century Gothic"/>
          <w:sz w:val="20"/>
          <w:szCs w:val="20"/>
        </w:rPr>
      </w:pPr>
      <w:r w:rsidRPr="00E65560">
        <w:rPr>
          <w:rFonts w:ascii="Century Gothic" w:hAnsi="Century Gothic"/>
          <w:sz w:val="20"/>
          <w:szCs w:val="20"/>
        </w:rPr>
        <w:tab/>
        <w:t>Alpha Omega International Dental Fraternity</w:t>
      </w:r>
    </w:p>
    <w:p w:rsidR="00FC349B" w:rsidRPr="00E65560" w:rsidRDefault="00FC349B" w:rsidP="00530DA2">
      <w:pPr>
        <w:contextualSpacing/>
        <w:jc w:val="both"/>
        <w:rPr>
          <w:rFonts w:ascii="Century Gothic" w:hAnsi="Century Gothic"/>
          <w:sz w:val="20"/>
          <w:szCs w:val="20"/>
        </w:rPr>
      </w:pPr>
      <w:r>
        <w:rPr>
          <w:rFonts w:ascii="Century Gothic" w:hAnsi="Century Gothic"/>
          <w:sz w:val="20"/>
          <w:szCs w:val="20"/>
        </w:rPr>
        <w:tab/>
        <w:t>American College of Dentists - Fellow</w:t>
      </w:r>
    </w:p>
    <w:p w:rsidR="00530DA2" w:rsidRPr="00E65560" w:rsidRDefault="00530DA2" w:rsidP="00530DA2">
      <w:pPr>
        <w:ind w:firstLine="720"/>
        <w:contextualSpacing/>
        <w:jc w:val="both"/>
        <w:rPr>
          <w:rFonts w:ascii="Century Gothic" w:hAnsi="Century Gothic"/>
          <w:sz w:val="20"/>
          <w:szCs w:val="20"/>
        </w:rPr>
      </w:pPr>
      <w:r w:rsidRPr="00E65560">
        <w:rPr>
          <w:rFonts w:ascii="Century Gothic" w:hAnsi="Century Gothic"/>
          <w:sz w:val="20"/>
          <w:szCs w:val="20"/>
        </w:rPr>
        <w:t>American Association of Oral &amp; Maxillofacial Surgeons – Fellow</w:t>
      </w:r>
    </w:p>
    <w:p w:rsidR="00530DA2" w:rsidRPr="00E65560" w:rsidRDefault="00530DA2" w:rsidP="00530DA2">
      <w:pPr>
        <w:ind w:firstLine="720"/>
        <w:contextualSpacing/>
        <w:jc w:val="both"/>
        <w:rPr>
          <w:rFonts w:ascii="Century Gothic" w:hAnsi="Century Gothic"/>
          <w:sz w:val="20"/>
          <w:szCs w:val="20"/>
        </w:rPr>
      </w:pPr>
      <w:r w:rsidRPr="00E65560">
        <w:rPr>
          <w:rFonts w:ascii="Century Gothic" w:hAnsi="Century Gothic"/>
          <w:sz w:val="20"/>
          <w:szCs w:val="20"/>
        </w:rPr>
        <w:tab/>
        <w:t xml:space="preserve">Past – </w:t>
      </w:r>
      <w:r w:rsidRPr="00E65560">
        <w:rPr>
          <w:rFonts w:ascii="Century Gothic" w:hAnsi="Century Gothic"/>
          <w:sz w:val="20"/>
          <w:szCs w:val="20"/>
        </w:rPr>
        <w:tab/>
        <w:t>Delegate of the House</w:t>
      </w:r>
    </w:p>
    <w:p w:rsidR="00E65560" w:rsidRDefault="00530DA2" w:rsidP="002A19A5">
      <w:pPr>
        <w:ind w:firstLine="720"/>
        <w:contextualSpacing/>
        <w:jc w:val="both"/>
        <w:rPr>
          <w:rFonts w:ascii="Century Gothic" w:hAnsi="Century Gothic"/>
          <w:sz w:val="20"/>
          <w:szCs w:val="20"/>
        </w:rPr>
      </w:pPr>
      <w:r w:rsidRPr="00E65560">
        <w:rPr>
          <w:rFonts w:ascii="Century Gothic" w:hAnsi="Century Gothic"/>
          <w:sz w:val="20"/>
          <w:szCs w:val="20"/>
        </w:rPr>
        <w:tab/>
        <w:t>Current – Member, Committee on Professional &amp; Public Communications</w:t>
      </w:r>
    </w:p>
    <w:p w:rsidR="00D51016" w:rsidRDefault="00D51016" w:rsidP="002A19A5">
      <w:pPr>
        <w:ind w:firstLine="720"/>
        <w:contextualSpacing/>
        <w:jc w:val="both"/>
        <w:rPr>
          <w:rFonts w:ascii="Century Gothic" w:hAnsi="Century Gothic"/>
          <w:sz w:val="20"/>
          <w:szCs w:val="20"/>
        </w:rPr>
      </w:pPr>
      <w:r>
        <w:rPr>
          <w:rFonts w:ascii="Century Gothic" w:hAnsi="Century Gothic"/>
          <w:sz w:val="20"/>
          <w:szCs w:val="20"/>
        </w:rPr>
        <w:tab/>
        <w:t>Chair (2025-2027) – Committee on Professional &amp; Public Communications</w:t>
      </w:r>
    </w:p>
    <w:p w:rsidR="00530DA2" w:rsidRPr="00E65560" w:rsidRDefault="00530DA2" w:rsidP="002A19A5">
      <w:pPr>
        <w:ind w:firstLine="720"/>
        <w:contextualSpacing/>
        <w:rPr>
          <w:rFonts w:ascii="Century Gothic" w:hAnsi="Century Gothic"/>
          <w:sz w:val="20"/>
          <w:szCs w:val="20"/>
        </w:rPr>
      </w:pPr>
      <w:r w:rsidRPr="00E65560">
        <w:rPr>
          <w:rFonts w:ascii="Century Gothic" w:hAnsi="Century Gothic"/>
          <w:sz w:val="20"/>
          <w:szCs w:val="20"/>
        </w:rPr>
        <w:t xml:space="preserve">American Board of Oral &amp; Maxillofacial Surgeons – </w:t>
      </w:r>
    </w:p>
    <w:p w:rsidR="005207E8" w:rsidRPr="00E65560" w:rsidRDefault="002A19A5" w:rsidP="002A19A5">
      <w:pPr>
        <w:ind w:left="1440" w:firstLine="720"/>
        <w:contextualSpacing/>
        <w:jc w:val="both"/>
        <w:rPr>
          <w:rFonts w:ascii="Century Gothic" w:hAnsi="Century Gothic"/>
          <w:sz w:val="20"/>
          <w:szCs w:val="20"/>
        </w:rPr>
      </w:pPr>
      <w:r>
        <w:rPr>
          <w:rFonts w:ascii="Century Gothic" w:hAnsi="Century Gothic"/>
          <w:sz w:val="20"/>
          <w:szCs w:val="20"/>
        </w:rPr>
        <w:t xml:space="preserve">Diplomate – </w:t>
      </w:r>
      <w:r w:rsidR="00530DA2" w:rsidRPr="00E65560">
        <w:rPr>
          <w:rFonts w:ascii="Century Gothic" w:hAnsi="Century Gothic"/>
          <w:sz w:val="20"/>
          <w:szCs w:val="20"/>
        </w:rPr>
        <w:t xml:space="preserve">Certified 2006, </w:t>
      </w:r>
    </w:p>
    <w:p w:rsidR="00530DA2" w:rsidRDefault="005207E8" w:rsidP="002A19A5">
      <w:pPr>
        <w:ind w:left="2160"/>
        <w:contextualSpacing/>
        <w:jc w:val="both"/>
        <w:rPr>
          <w:rFonts w:ascii="Century Gothic" w:hAnsi="Century Gothic"/>
          <w:sz w:val="20"/>
          <w:szCs w:val="20"/>
        </w:rPr>
      </w:pPr>
      <w:r w:rsidRPr="00E65560">
        <w:rPr>
          <w:rFonts w:ascii="Century Gothic" w:hAnsi="Century Gothic"/>
          <w:sz w:val="20"/>
          <w:szCs w:val="20"/>
        </w:rPr>
        <w:t>R</w:t>
      </w:r>
      <w:r w:rsidR="00530DA2" w:rsidRPr="00E65560">
        <w:rPr>
          <w:rFonts w:ascii="Century Gothic" w:hAnsi="Century Gothic"/>
          <w:sz w:val="20"/>
          <w:szCs w:val="20"/>
        </w:rPr>
        <w:t>ecertified 2016</w:t>
      </w:r>
    </w:p>
    <w:p w:rsidR="00F27782" w:rsidRPr="00E65560" w:rsidRDefault="00F27782" w:rsidP="002A19A5">
      <w:pPr>
        <w:ind w:left="2160"/>
        <w:contextualSpacing/>
        <w:jc w:val="both"/>
        <w:rPr>
          <w:rFonts w:ascii="Century Gothic" w:hAnsi="Century Gothic"/>
          <w:sz w:val="20"/>
          <w:szCs w:val="20"/>
        </w:rPr>
      </w:pPr>
      <w:r>
        <w:rPr>
          <w:rFonts w:ascii="Century Gothic" w:hAnsi="Century Gothic"/>
          <w:sz w:val="20"/>
          <w:szCs w:val="20"/>
        </w:rPr>
        <w:t>Recertified 2026</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American Dental Association</w:t>
      </w:r>
    </w:p>
    <w:p w:rsidR="009B676F" w:rsidRDefault="00B80F22" w:rsidP="00530DA2">
      <w:pPr>
        <w:contextualSpacing/>
        <w:jc w:val="both"/>
        <w:rPr>
          <w:rFonts w:ascii="Century Gothic" w:hAnsi="Century Gothic"/>
          <w:sz w:val="20"/>
          <w:szCs w:val="20"/>
        </w:rPr>
      </w:pPr>
      <w:r w:rsidRPr="00E65560">
        <w:rPr>
          <w:rFonts w:ascii="Century Gothic" w:hAnsi="Century Gothic"/>
          <w:sz w:val="20"/>
          <w:szCs w:val="20"/>
        </w:rPr>
        <w:tab/>
      </w:r>
      <w:r w:rsidRPr="00E65560">
        <w:rPr>
          <w:rFonts w:ascii="Century Gothic" w:hAnsi="Century Gothic"/>
          <w:sz w:val="20"/>
          <w:szCs w:val="20"/>
        </w:rPr>
        <w:tab/>
      </w:r>
      <w:r w:rsidR="009B676F">
        <w:rPr>
          <w:rFonts w:ascii="Century Gothic" w:hAnsi="Century Gothic"/>
          <w:sz w:val="20"/>
          <w:szCs w:val="20"/>
        </w:rPr>
        <w:t>2025-2027 – Audit Committee</w:t>
      </w:r>
      <w:r w:rsidR="009B676F" w:rsidRPr="00E65560">
        <w:rPr>
          <w:rFonts w:ascii="Century Gothic" w:hAnsi="Century Gothic"/>
          <w:sz w:val="20"/>
          <w:szCs w:val="20"/>
        </w:rPr>
        <w:t xml:space="preserve"> </w:t>
      </w:r>
    </w:p>
    <w:p w:rsidR="009B676F" w:rsidRDefault="009B676F" w:rsidP="00530DA2">
      <w:pPr>
        <w:contextualSpacing/>
        <w:jc w:val="both"/>
        <w:rPr>
          <w:rFonts w:ascii="Century Gothic" w:hAnsi="Century Gothic"/>
          <w:sz w:val="20"/>
          <w:szCs w:val="20"/>
        </w:rPr>
      </w:pPr>
      <w:r>
        <w:rPr>
          <w:rFonts w:ascii="Century Gothic" w:hAnsi="Century Gothic"/>
          <w:sz w:val="20"/>
          <w:szCs w:val="20"/>
        </w:rPr>
        <w:tab/>
      </w:r>
      <w:r>
        <w:rPr>
          <w:rFonts w:ascii="Century Gothic" w:hAnsi="Century Gothic"/>
          <w:sz w:val="20"/>
          <w:szCs w:val="20"/>
        </w:rPr>
        <w:tab/>
        <w:t>2024-2026 – ERISA Task Force committee member</w:t>
      </w:r>
    </w:p>
    <w:p w:rsidR="009B676F" w:rsidRDefault="009B676F" w:rsidP="009B676F">
      <w:pPr>
        <w:ind w:left="720" w:firstLine="720"/>
        <w:contextualSpacing/>
        <w:jc w:val="both"/>
        <w:rPr>
          <w:rFonts w:ascii="Century Gothic" w:hAnsi="Century Gothic"/>
          <w:sz w:val="20"/>
          <w:szCs w:val="20"/>
        </w:rPr>
      </w:pPr>
      <w:r>
        <w:rPr>
          <w:rFonts w:ascii="Century Gothic" w:hAnsi="Century Gothic"/>
          <w:sz w:val="20"/>
          <w:szCs w:val="20"/>
        </w:rPr>
        <w:t>2025 – House of Delegates, Reference Committee A, Chair</w:t>
      </w:r>
      <w:r w:rsidRPr="00E65560">
        <w:rPr>
          <w:rFonts w:ascii="Century Gothic" w:hAnsi="Century Gothic"/>
          <w:sz w:val="20"/>
          <w:szCs w:val="20"/>
        </w:rPr>
        <w:t xml:space="preserve"> </w:t>
      </w:r>
    </w:p>
    <w:p w:rsidR="009B676F" w:rsidRDefault="009B676F" w:rsidP="009B676F">
      <w:pPr>
        <w:ind w:left="720" w:firstLine="720"/>
        <w:contextualSpacing/>
        <w:jc w:val="both"/>
        <w:rPr>
          <w:rFonts w:ascii="Century Gothic" w:hAnsi="Century Gothic"/>
          <w:sz w:val="20"/>
          <w:szCs w:val="20"/>
        </w:rPr>
      </w:pPr>
      <w:r>
        <w:rPr>
          <w:rFonts w:ascii="Century Gothic" w:hAnsi="Century Gothic"/>
          <w:sz w:val="20"/>
          <w:szCs w:val="20"/>
        </w:rPr>
        <w:t>2025 – House of Delegates, Delegate (Connecticut Delegation Leader)</w:t>
      </w:r>
    </w:p>
    <w:p w:rsidR="009B676F" w:rsidRDefault="009B676F" w:rsidP="009B676F">
      <w:pPr>
        <w:ind w:left="720" w:firstLine="720"/>
        <w:contextualSpacing/>
        <w:jc w:val="both"/>
        <w:rPr>
          <w:rFonts w:ascii="Century Gothic" w:hAnsi="Century Gothic"/>
          <w:sz w:val="20"/>
          <w:szCs w:val="20"/>
        </w:rPr>
      </w:pPr>
      <w:r>
        <w:rPr>
          <w:rFonts w:ascii="Century Gothic" w:hAnsi="Century Gothic"/>
          <w:sz w:val="20"/>
          <w:szCs w:val="20"/>
        </w:rPr>
        <w:t>2024 – House of Delegates, Delegate (Connecticut Delegation Leader)</w:t>
      </w:r>
    </w:p>
    <w:p w:rsidR="009B676F" w:rsidRDefault="009B676F" w:rsidP="009B676F">
      <w:pPr>
        <w:ind w:left="720" w:firstLine="720"/>
        <w:contextualSpacing/>
        <w:jc w:val="both"/>
        <w:rPr>
          <w:rFonts w:ascii="Century Gothic" w:hAnsi="Century Gothic"/>
          <w:sz w:val="20"/>
          <w:szCs w:val="20"/>
        </w:rPr>
      </w:pPr>
      <w:r>
        <w:rPr>
          <w:rFonts w:ascii="Century Gothic" w:hAnsi="Century Gothic"/>
          <w:sz w:val="20"/>
          <w:szCs w:val="20"/>
        </w:rPr>
        <w:t>2023 – House of Delegates, Delegate</w:t>
      </w:r>
      <w:r w:rsidRPr="00E65560">
        <w:rPr>
          <w:rFonts w:ascii="Century Gothic" w:hAnsi="Century Gothic"/>
          <w:sz w:val="20"/>
          <w:szCs w:val="20"/>
        </w:rPr>
        <w:t xml:space="preserve"> </w:t>
      </w:r>
    </w:p>
    <w:p w:rsidR="00B3109D" w:rsidRDefault="00B80F22" w:rsidP="009B676F">
      <w:pPr>
        <w:ind w:left="720" w:firstLine="720"/>
        <w:contextualSpacing/>
        <w:jc w:val="both"/>
        <w:rPr>
          <w:rFonts w:ascii="Century Gothic" w:hAnsi="Century Gothic"/>
          <w:sz w:val="20"/>
          <w:szCs w:val="20"/>
        </w:rPr>
      </w:pPr>
      <w:r w:rsidRPr="00E65560">
        <w:rPr>
          <w:rFonts w:ascii="Century Gothic" w:hAnsi="Century Gothic"/>
          <w:sz w:val="20"/>
          <w:szCs w:val="20"/>
        </w:rPr>
        <w:t>2022 – House of Delegates, Alternate Delegate</w:t>
      </w:r>
      <w:r w:rsidR="00B3109D">
        <w:rPr>
          <w:rFonts w:ascii="Century Gothic" w:hAnsi="Century Gothic"/>
          <w:sz w:val="20"/>
          <w:szCs w:val="20"/>
        </w:rPr>
        <w:tab/>
      </w:r>
    </w:p>
    <w:p w:rsidR="00530DA2" w:rsidRPr="00E65560" w:rsidRDefault="009B676F" w:rsidP="00530DA2">
      <w:pPr>
        <w:contextualSpacing/>
        <w:jc w:val="both"/>
        <w:rPr>
          <w:rFonts w:ascii="Century Gothic" w:hAnsi="Century Gothic"/>
          <w:sz w:val="20"/>
          <w:szCs w:val="20"/>
        </w:rPr>
      </w:pPr>
      <w:r>
        <w:rPr>
          <w:rFonts w:ascii="Century Gothic" w:hAnsi="Century Gothic"/>
          <w:sz w:val="20"/>
          <w:szCs w:val="20"/>
        </w:rPr>
        <w:tab/>
      </w:r>
      <w:r w:rsidR="00530DA2" w:rsidRPr="00E65560">
        <w:rPr>
          <w:rFonts w:ascii="Century Gothic" w:hAnsi="Century Gothic"/>
          <w:sz w:val="20"/>
          <w:szCs w:val="20"/>
        </w:rPr>
        <w:t xml:space="preserve">Connecticut Department of Public Health – </w:t>
      </w:r>
    </w:p>
    <w:p w:rsidR="00530DA2" w:rsidRPr="00E65560" w:rsidRDefault="00530DA2" w:rsidP="00530DA2">
      <w:pPr>
        <w:ind w:left="720" w:firstLine="720"/>
        <w:contextualSpacing/>
        <w:jc w:val="both"/>
        <w:rPr>
          <w:rFonts w:ascii="Century Gothic" w:hAnsi="Century Gothic"/>
          <w:sz w:val="20"/>
          <w:szCs w:val="20"/>
        </w:rPr>
      </w:pPr>
      <w:r w:rsidRPr="00E65560">
        <w:rPr>
          <w:rFonts w:ascii="Century Gothic" w:hAnsi="Century Gothic"/>
          <w:sz w:val="20"/>
          <w:szCs w:val="20"/>
        </w:rPr>
        <w:t>Dental Policy Advisory Committee</w:t>
      </w:r>
    </w:p>
    <w:p w:rsidR="00530DA2" w:rsidRDefault="00530DA2" w:rsidP="00530DA2">
      <w:pPr>
        <w:contextualSpacing/>
        <w:jc w:val="both"/>
        <w:rPr>
          <w:rFonts w:ascii="Century Gothic" w:hAnsi="Century Gothic"/>
          <w:sz w:val="20"/>
          <w:szCs w:val="20"/>
        </w:rPr>
      </w:pPr>
      <w:r w:rsidRPr="00E65560">
        <w:rPr>
          <w:rFonts w:ascii="Century Gothic" w:hAnsi="Century Gothic"/>
          <w:sz w:val="20"/>
          <w:szCs w:val="20"/>
        </w:rPr>
        <w:tab/>
        <w:t xml:space="preserve">Connecticut Society of Oral &amp; Maxillofacial Surgeons – </w:t>
      </w:r>
    </w:p>
    <w:p w:rsidR="001465A7" w:rsidRPr="00E65560" w:rsidRDefault="001465A7" w:rsidP="00530DA2">
      <w:pPr>
        <w:contextualSpacing/>
        <w:jc w:val="both"/>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Current – Chair, Bylaws Committee</w:t>
      </w:r>
    </w:p>
    <w:p w:rsidR="00530DA2" w:rsidRPr="00E65560" w:rsidRDefault="00530DA2" w:rsidP="001465A7">
      <w:pPr>
        <w:ind w:left="2160"/>
        <w:contextualSpacing/>
        <w:jc w:val="both"/>
        <w:rPr>
          <w:rFonts w:ascii="Century Gothic" w:hAnsi="Century Gothic"/>
          <w:sz w:val="20"/>
          <w:szCs w:val="20"/>
        </w:rPr>
      </w:pPr>
      <w:r w:rsidRPr="00E65560">
        <w:rPr>
          <w:rFonts w:ascii="Century Gothic" w:hAnsi="Century Gothic"/>
          <w:sz w:val="20"/>
          <w:szCs w:val="20"/>
        </w:rPr>
        <w:t>Past – President, Vice President, Anesthesia Committee Chair, President Elect, Treasurer. Executive Board General Member</w:t>
      </w:r>
      <w:r w:rsidRPr="00E65560">
        <w:rPr>
          <w:rFonts w:ascii="Century Gothic" w:hAnsi="Century Gothic"/>
          <w:sz w:val="20"/>
          <w:szCs w:val="20"/>
        </w:rPr>
        <w:tab/>
      </w:r>
    </w:p>
    <w:p w:rsidR="00530DA2" w:rsidRDefault="00530DA2" w:rsidP="00530DA2">
      <w:pPr>
        <w:ind w:firstLine="720"/>
        <w:contextualSpacing/>
        <w:jc w:val="both"/>
        <w:rPr>
          <w:rFonts w:ascii="Century Gothic" w:hAnsi="Century Gothic"/>
          <w:sz w:val="20"/>
          <w:szCs w:val="20"/>
        </w:rPr>
      </w:pPr>
      <w:r w:rsidRPr="00E65560">
        <w:rPr>
          <w:rFonts w:ascii="Century Gothic" w:hAnsi="Century Gothic"/>
          <w:sz w:val="20"/>
          <w:szCs w:val="20"/>
        </w:rPr>
        <w:t xml:space="preserve">Connecticut State Dental Association  </w:t>
      </w:r>
    </w:p>
    <w:p w:rsidR="00730EA4" w:rsidRDefault="00730EA4" w:rsidP="00530DA2">
      <w:pPr>
        <w:ind w:firstLine="720"/>
        <w:contextualSpacing/>
        <w:jc w:val="both"/>
        <w:rPr>
          <w:rFonts w:ascii="Century Gothic" w:hAnsi="Century Gothic"/>
          <w:sz w:val="20"/>
          <w:szCs w:val="20"/>
        </w:rPr>
      </w:pPr>
      <w:r>
        <w:rPr>
          <w:rFonts w:ascii="Century Gothic" w:hAnsi="Century Gothic"/>
          <w:sz w:val="20"/>
          <w:szCs w:val="20"/>
        </w:rPr>
        <w:tab/>
        <w:t>Speaker of House – 2025-2028</w:t>
      </w:r>
    </w:p>
    <w:p w:rsidR="00B3109D" w:rsidRDefault="00B3109D" w:rsidP="00530DA2">
      <w:pPr>
        <w:ind w:firstLine="720"/>
        <w:contextualSpacing/>
        <w:jc w:val="both"/>
        <w:rPr>
          <w:rFonts w:ascii="Century Gothic" w:hAnsi="Century Gothic"/>
          <w:sz w:val="20"/>
          <w:szCs w:val="20"/>
        </w:rPr>
      </w:pPr>
      <w:r>
        <w:rPr>
          <w:rFonts w:ascii="Century Gothic" w:hAnsi="Century Gothic"/>
          <w:sz w:val="20"/>
          <w:szCs w:val="20"/>
        </w:rPr>
        <w:tab/>
        <w:t>ADA House of Delegates Coordinator</w:t>
      </w:r>
      <w:r w:rsidR="006506F7">
        <w:rPr>
          <w:rFonts w:ascii="Century Gothic" w:hAnsi="Century Gothic"/>
          <w:sz w:val="20"/>
          <w:szCs w:val="20"/>
        </w:rPr>
        <w:t>, 2024, 2025</w:t>
      </w:r>
    </w:p>
    <w:p w:rsidR="00B3109D" w:rsidRPr="00E65560" w:rsidRDefault="00B3109D" w:rsidP="00530DA2">
      <w:pPr>
        <w:ind w:firstLine="720"/>
        <w:contextualSpacing/>
        <w:jc w:val="both"/>
        <w:rPr>
          <w:rFonts w:ascii="Century Gothic" w:hAnsi="Century Gothic"/>
          <w:sz w:val="20"/>
          <w:szCs w:val="20"/>
        </w:rPr>
      </w:pPr>
      <w:r>
        <w:rPr>
          <w:rFonts w:ascii="Century Gothic" w:hAnsi="Century Gothic"/>
          <w:sz w:val="20"/>
          <w:szCs w:val="20"/>
        </w:rPr>
        <w:tab/>
        <w:t>Chair, Personnel Committee</w:t>
      </w:r>
      <w:r w:rsidR="009B676F">
        <w:rPr>
          <w:rFonts w:ascii="Century Gothic" w:hAnsi="Century Gothic"/>
          <w:sz w:val="20"/>
          <w:szCs w:val="20"/>
        </w:rPr>
        <w:t xml:space="preserve"> (2024-2025)</w:t>
      </w:r>
    </w:p>
    <w:p w:rsidR="00B3109D" w:rsidRDefault="00530DA2" w:rsidP="00530DA2">
      <w:pPr>
        <w:ind w:left="720" w:firstLine="720"/>
        <w:contextualSpacing/>
        <w:jc w:val="both"/>
        <w:rPr>
          <w:rFonts w:ascii="Century Gothic" w:hAnsi="Century Gothic"/>
          <w:sz w:val="20"/>
          <w:szCs w:val="20"/>
        </w:rPr>
      </w:pPr>
      <w:r w:rsidRPr="00E65560">
        <w:rPr>
          <w:rFonts w:ascii="Century Gothic" w:hAnsi="Century Gothic"/>
          <w:sz w:val="20"/>
          <w:szCs w:val="20"/>
        </w:rPr>
        <w:t xml:space="preserve">Past - </w:t>
      </w:r>
      <w:r w:rsidRPr="00E65560">
        <w:rPr>
          <w:rFonts w:ascii="Century Gothic" w:hAnsi="Century Gothic"/>
          <w:sz w:val="20"/>
          <w:szCs w:val="20"/>
        </w:rPr>
        <w:tab/>
      </w:r>
      <w:r w:rsidR="00B3109D">
        <w:rPr>
          <w:rFonts w:ascii="Century Gothic" w:hAnsi="Century Gothic"/>
          <w:sz w:val="20"/>
          <w:szCs w:val="20"/>
        </w:rPr>
        <w:t>President (2023-2024)</w:t>
      </w:r>
    </w:p>
    <w:p w:rsidR="001257E5" w:rsidRDefault="001257E5" w:rsidP="00B3109D">
      <w:pPr>
        <w:ind w:left="1440" w:firstLine="720"/>
        <w:contextualSpacing/>
        <w:jc w:val="both"/>
        <w:rPr>
          <w:rFonts w:ascii="Century Gothic" w:hAnsi="Century Gothic"/>
          <w:sz w:val="20"/>
          <w:szCs w:val="20"/>
        </w:rPr>
      </w:pPr>
      <w:r>
        <w:rPr>
          <w:rFonts w:ascii="Century Gothic" w:hAnsi="Century Gothic"/>
          <w:sz w:val="20"/>
          <w:szCs w:val="20"/>
        </w:rPr>
        <w:t>President-Elect</w:t>
      </w:r>
    </w:p>
    <w:p w:rsidR="00B33641" w:rsidRPr="00E65560" w:rsidRDefault="00B33641" w:rsidP="001257E5">
      <w:pPr>
        <w:ind w:left="1440" w:firstLine="720"/>
        <w:contextualSpacing/>
        <w:jc w:val="both"/>
        <w:rPr>
          <w:rFonts w:ascii="Century Gothic" w:hAnsi="Century Gothic"/>
          <w:sz w:val="20"/>
          <w:szCs w:val="20"/>
        </w:rPr>
      </w:pPr>
      <w:r w:rsidRPr="00E65560">
        <w:rPr>
          <w:rFonts w:ascii="Century Gothic" w:hAnsi="Century Gothic"/>
          <w:sz w:val="20"/>
          <w:szCs w:val="20"/>
        </w:rPr>
        <w:t>Board Trustee, District III</w:t>
      </w:r>
    </w:p>
    <w:p w:rsidR="00530DA2" w:rsidRPr="00E65560" w:rsidRDefault="00530DA2" w:rsidP="00B33641">
      <w:pPr>
        <w:ind w:left="1440" w:firstLine="720"/>
        <w:contextualSpacing/>
        <w:jc w:val="both"/>
        <w:rPr>
          <w:rFonts w:ascii="Century Gothic" w:hAnsi="Century Gothic"/>
          <w:sz w:val="20"/>
          <w:szCs w:val="20"/>
        </w:rPr>
      </w:pPr>
      <w:r w:rsidRPr="00E65560">
        <w:rPr>
          <w:rFonts w:ascii="Century Gothic" w:hAnsi="Century Gothic"/>
          <w:sz w:val="20"/>
          <w:szCs w:val="20"/>
        </w:rPr>
        <w:t>Delegate of the House</w:t>
      </w:r>
    </w:p>
    <w:p w:rsidR="00530DA2" w:rsidRPr="00E65560" w:rsidRDefault="00530DA2" w:rsidP="00530DA2">
      <w:pPr>
        <w:ind w:left="720" w:firstLine="720"/>
        <w:contextualSpacing/>
        <w:jc w:val="both"/>
        <w:rPr>
          <w:rFonts w:ascii="Century Gothic" w:hAnsi="Century Gothic"/>
          <w:sz w:val="20"/>
          <w:szCs w:val="20"/>
        </w:rPr>
      </w:pPr>
      <w:r w:rsidRPr="00E65560">
        <w:rPr>
          <w:rFonts w:ascii="Century Gothic" w:hAnsi="Century Gothic"/>
          <w:sz w:val="20"/>
          <w:szCs w:val="20"/>
        </w:rPr>
        <w:tab/>
        <w:t>Council on Legislation</w:t>
      </w:r>
    </w:p>
    <w:p w:rsidR="00530DA2" w:rsidRPr="00E65560" w:rsidRDefault="00530DA2" w:rsidP="00530DA2">
      <w:pPr>
        <w:ind w:left="720" w:firstLine="720"/>
        <w:contextualSpacing/>
        <w:jc w:val="both"/>
        <w:rPr>
          <w:rFonts w:ascii="Century Gothic" w:hAnsi="Century Gothic"/>
          <w:sz w:val="20"/>
          <w:szCs w:val="20"/>
        </w:rPr>
      </w:pPr>
      <w:r w:rsidRPr="00E65560">
        <w:rPr>
          <w:rFonts w:ascii="Century Gothic" w:hAnsi="Century Gothic"/>
          <w:sz w:val="20"/>
          <w:szCs w:val="20"/>
        </w:rPr>
        <w:lastRenderedPageBreak/>
        <w:tab/>
        <w:t>Rules &amp; Order Committee</w:t>
      </w:r>
    </w:p>
    <w:p w:rsidR="00530DA2" w:rsidRDefault="00530DA2" w:rsidP="00530DA2">
      <w:pPr>
        <w:ind w:left="720" w:firstLine="720"/>
        <w:contextualSpacing/>
        <w:jc w:val="both"/>
        <w:rPr>
          <w:rFonts w:ascii="Century Gothic" w:hAnsi="Century Gothic"/>
          <w:sz w:val="20"/>
          <w:szCs w:val="20"/>
        </w:rPr>
      </w:pPr>
      <w:r w:rsidRPr="00E65560">
        <w:rPr>
          <w:rFonts w:ascii="Century Gothic" w:hAnsi="Century Gothic"/>
          <w:sz w:val="20"/>
          <w:szCs w:val="20"/>
        </w:rPr>
        <w:tab/>
        <w:t>Governance Review Committee</w:t>
      </w:r>
    </w:p>
    <w:p w:rsidR="00FC349B" w:rsidRDefault="00FC349B" w:rsidP="00FC349B">
      <w:pPr>
        <w:contextualSpacing/>
        <w:jc w:val="both"/>
        <w:rPr>
          <w:rFonts w:ascii="Century Gothic" w:hAnsi="Century Gothic"/>
          <w:sz w:val="20"/>
          <w:szCs w:val="20"/>
        </w:rPr>
      </w:pPr>
      <w:r>
        <w:rPr>
          <w:rFonts w:ascii="Century Gothic" w:hAnsi="Century Gothic"/>
          <w:sz w:val="20"/>
          <w:szCs w:val="20"/>
        </w:rPr>
        <w:tab/>
        <w:t xml:space="preserve">International College of Dentists </w:t>
      </w:r>
      <w:r w:rsidR="00772D80">
        <w:rPr>
          <w:rFonts w:ascii="Century Gothic" w:hAnsi="Century Gothic"/>
          <w:sz w:val="20"/>
          <w:szCs w:val="20"/>
        </w:rPr>
        <w:t>–</w:t>
      </w:r>
      <w:r>
        <w:rPr>
          <w:rFonts w:ascii="Century Gothic" w:hAnsi="Century Gothic"/>
          <w:sz w:val="20"/>
          <w:szCs w:val="20"/>
        </w:rPr>
        <w:t xml:space="preserve"> Fellow</w:t>
      </w:r>
    </w:p>
    <w:p w:rsidR="00772D80" w:rsidRPr="00E65560" w:rsidRDefault="00772D80" w:rsidP="00FC349B">
      <w:pPr>
        <w:contextualSpacing/>
        <w:jc w:val="both"/>
        <w:rPr>
          <w:rFonts w:ascii="Century Gothic" w:hAnsi="Century Gothic"/>
          <w:sz w:val="20"/>
          <w:szCs w:val="20"/>
        </w:rPr>
      </w:pPr>
      <w:r>
        <w:rPr>
          <w:rFonts w:ascii="Century Gothic" w:hAnsi="Century Gothic"/>
          <w:sz w:val="20"/>
          <w:szCs w:val="20"/>
        </w:rPr>
        <w:tab/>
        <w:t>Naugatuck Valley Health District – member of the Medical Reserve Corp</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 xml:space="preserve">Naugatuck Valley Dental Society  </w:t>
      </w:r>
    </w:p>
    <w:p w:rsidR="00530DA2" w:rsidRPr="00E65560" w:rsidRDefault="00530DA2" w:rsidP="00530DA2">
      <w:pPr>
        <w:ind w:left="720" w:firstLine="720"/>
        <w:contextualSpacing/>
        <w:jc w:val="both"/>
        <w:rPr>
          <w:rFonts w:ascii="Century Gothic" w:hAnsi="Century Gothic"/>
          <w:sz w:val="20"/>
          <w:szCs w:val="20"/>
        </w:rPr>
      </w:pPr>
      <w:r w:rsidRPr="00E65560">
        <w:rPr>
          <w:rFonts w:ascii="Century Gothic" w:hAnsi="Century Gothic"/>
          <w:sz w:val="20"/>
          <w:szCs w:val="20"/>
        </w:rPr>
        <w:t>Past – President, Vice-President</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Omicron Kappa Upsilon National Dental Honor Society</w:t>
      </w:r>
    </w:p>
    <w:p w:rsidR="00530DA2" w:rsidRDefault="00530DA2" w:rsidP="00530DA2">
      <w:pPr>
        <w:contextualSpacing/>
        <w:jc w:val="both"/>
        <w:rPr>
          <w:rFonts w:ascii="Century Gothic" w:hAnsi="Century Gothic"/>
          <w:sz w:val="20"/>
          <w:szCs w:val="20"/>
        </w:rPr>
      </w:pPr>
    </w:p>
    <w:p w:rsidR="006F7D00" w:rsidRPr="00E65560" w:rsidRDefault="006F7D00" w:rsidP="00530DA2">
      <w:pPr>
        <w:contextualSpacing/>
        <w:jc w:val="both"/>
        <w:rPr>
          <w:rFonts w:ascii="Century Gothic" w:hAnsi="Century Gothic"/>
          <w:sz w:val="20"/>
          <w:szCs w:val="20"/>
        </w:rPr>
      </w:pPr>
    </w:p>
    <w:p w:rsidR="00530DA2" w:rsidRPr="00E65560" w:rsidRDefault="00530DA2" w:rsidP="00530DA2">
      <w:pPr>
        <w:contextualSpacing/>
        <w:jc w:val="both"/>
        <w:rPr>
          <w:rFonts w:ascii="Century Gothic" w:hAnsi="Century Gothic"/>
          <w:b/>
          <w:sz w:val="20"/>
          <w:szCs w:val="20"/>
        </w:rPr>
      </w:pPr>
      <w:r w:rsidRPr="00E65560">
        <w:rPr>
          <w:rFonts w:ascii="Century Gothic" w:hAnsi="Century Gothic"/>
          <w:b/>
          <w:sz w:val="20"/>
          <w:szCs w:val="20"/>
        </w:rPr>
        <w:t>PROFESSIONAL PRESENTATIONS/PUBLICATIONS</w:t>
      </w:r>
    </w:p>
    <w:p w:rsidR="00530DA2" w:rsidRPr="00E65560" w:rsidRDefault="00530DA2" w:rsidP="00530DA2">
      <w:pPr>
        <w:contextualSpacing/>
        <w:jc w:val="both"/>
        <w:rPr>
          <w:rFonts w:ascii="Century Gothic" w:hAnsi="Century Gothic"/>
          <w:b/>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b/>
          <w:sz w:val="20"/>
          <w:szCs w:val="20"/>
        </w:rPr>
        <w:tab/>
      </w:r>
      <w:r w:rsidRPr="00E65560">
        <w:rPr>
          <w:rFonts w:ascii="Century Gothic" w:hAnsi="Century Gothic"/>
          <w:sz w:val="20"/>
          <w:szCs w:val="20"/>
        </w:rPr>
        <w:t>ORAL AND TONGUE LESIONS – May 2000</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Hospital of Saint Raphael</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Department of Medicine Grand Rounds</w:t>
      </w:r>
    </w:p>
    <w:p w:rsidR="00530DA2" w:rsidRPr="00E65560" w:rsidRDefault="00530DA2" w:rsidP="00530DA2">
      <w:pPr>
        <w:contextualSpacing/>
        <w:jc w:val="both"/>
        <w:rPr>
          <w:rFonts w:ascii="Century Gothic" w:hAnsi="Century Gothic"/>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ORAL MYIASIS IN THE UNITED STATES</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Hospital of Saint Raphael</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 xml:space="preserve">American College of Physicians, Connecticut Chapter – Spring Meeting </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American Association of Oral &amp; Maxillofacial Surgeons – 2002 Annual Meeting</w:t>
      </w:r>
    </w:p>
    <w:p w:rsidR="00530DA2" w:rsidRPr="00E65560" w:rsidRDefault="00530DA2" w:rsidP="00530DA2">
      <w:pPr>
        <w:contextualSpacing/>
        <w:jc w:val="both"/>
        <w:rPr>
          <w:rFonts w:ascii="Century Gothic" w:hAnsi="Century Gothic"/>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A MANDIBLE FRACTURE THREE WEEKS POST ORIF</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American Association of Oral &amp; Maxillofacial Surgeons</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Annual Scientific Meetings – October 2002</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Trauma Clinical Interest Group</w:t>
      </w:r>
    </w:p>
    <w:p w:rsidR="00530DA2" w:rsidRPr="00E65560" w:rsidRDefault="00530DA2" w:rsidP="00530DA2">
      <w:pPr>
        <w:contextualSpacing/>
        <w:jc w:val="both"/>
        <w:rPr>
          <w:rFonts w:ascii="Century Gothic" w:hAnsi="Century Gothic"/>
          <w:sz w:val="20"/>
          <w:szCs w:val="20"/>
        </w:rPr>
      </w:pPr>
    </w:p>
    <w:p w:rsidR="00530DA2" w:rsidRPr="00E65560" w:rsidRDefault="00530DA2" w:rsidP="00530DA2">
      <w:pPr>
        <w:ind w:left="720"/>
        <w:contextualSpacing/>
        <w:jc w:val="both"/>
        <w:rPr>
          <w:rFonts w:ascii="Century Gothic" w:hAnsi="Century Gothic"/>
          <w:sz w:val="20"/>
          <w:szCs w:val="20"/>
        </w:rPr>
      </w:pPr>
      <w:r w:rsidRPr="00E65560">
        <w:rPr>
          <w:rFonts w:ascii="Century Gothic" w:hAnsi="Century Gothic"/>
          <w:sz w:val="20"/>
          <w:szCs w:val="20"/>
        </w:rPr>
        <w:t>PRE-OPERATIVE ASSESSMENT OF OBSTRUCTIVE SLEEP APNEA IN THE ABULATORY ANESTHESIA PATIENT – A SURVEY OF OMS PROVIDERS</w:t>
      </w:r>
    </w:p>
    <w:p w:rsidR="00530DA2" w:rsidRPr="00E65560" w:rsidRDefault="00530DA2" w:rsidP="00530DA2">
      <w:pPr>
        <w:ind w:left="720"/>
        <w:contextualSpacing/>
        <w:jc w:val="both"/>
        <w:rPr>
          <w:rFonts w:ascii="Century Gothic" w:hAnsi="Century Gothic"/>
          <w:sz w:val="20"/>
          <w:szCs w:val="20"/>
        </w:rPr>
      </w:pPr>
      <w:r w:rsidRPr="00E65560">
        <w:rPr>
          <w:rFonts w:ascii="Century Gothic" w:hAnsi="Century Gothic"/>
          <w:i/>
          <w:sz w:val="20"/>
          <w:szCs w:val="20"/>
        </w:rPr>
        <w:t>Journal of Oral &amp; Maxillofacial Surgery</w:t>
      </w:r>
      <w:r w:rsidRPr="00E65560">
        <w:rPr>
          <w:rFonts w:ascii="Century Gothic" w:hAnsi="Century Gothic"/>
          <w:sz w:val="20"/>
          <w:szCs w:val="20"/>
        </w:rPr>
        <w:t>, January 2019, pages 1135-1142</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r>
      <w:r w:rsidRPr="00E65560">
        <w:rPr>
          <w:rFonts w:ascii="Century Gothic" w:hAnsi="Century Gothic"/>
          <w:sz w:val="20"/>
          <w:szCs w:val="20"/>
        </w:rPr>
        <w:tab/>
      </w:r>
      <w:r w:rsidRPr="00E65560">
        <w:rPr>
          <w:rFonts w:ascii="Century Gothic" w:hAnsi="Century Gothic"/>
          <w:sz w:val="20"/>
          <w:szCs w:val="20"/>
        </w:rPr>
        <w:tab/>
      </w:r>
    </w:p>
    <w:p w:rsidR="00984671" w:rsidRDefault="00984671" w:rsidP="00530DA2">
      <w:pPr>
        <w:contextualSpacing/>
        <w:jc w:val="both"/>
        <w:rPr>
          <w:rFonts w:ascii="Century Gothic" w:hAnsi="Century Gothic"/>
          <w:b/>
          <w:sz w:val="20"/>
          <w:szCs w:val="20"/>
        </w:rPr>
      </w:pPr>
    </w:p>
    <w:p w:rsidR="00530DA2" w:rsidRPr="00E65560" w:rsidRDefault="00530DA2" w:rsidP="00530DA2">
      <w:pPr>
        <w:contextualSpacing/>
        <w:jc w:val="both"/>
        <w:rPr>
          <w:rFonts w:ascii="Century Gothic" w:hAnsi="Century Gothic"/>
          <w:b/>
          <w:sz w:val="20"/>
          <w:szCs w:val="20"/>
        </w:rPr>
      </w:pPr>
      <w:r w:rsidRPr="00E65560">
        <w:rPr>
          <w:rFonts w:ascii="Century Gothic" w:hAnsi="Century Gothic"/>
          <w:b/>
          <w:sz w:val="20"/>
          <w:szCs w:val="20"/>
        </w:rPr>
        <w:t>LICENSURE &amp; CERTIFICATIONS</w:t>
      </w:r>
    </w:p>
    <w:p w:rsidR="00530DA2" w:rsidRPr="00E65560" w:rsidRDefault="00530DA2" w:rsidP="00530DA2">
      <w:pPr>
        <w:contextualSpacing/>
        <w:jc w:val="both"/>
        <w:rPr>
          <w:rFonts w:ascii="Century Gothic" w:hAnsi="Century Gothic"/>
          <w:b/>
          <w:sz w:val="20"/>
          <w:szCs w:val="20"/>
        </w:rPr>
      </w:pPr>
    </w:p>
    <w:p w:rsidR="00530DA2" w:rsidRPr="00E65560" w:rsidRDefault="00530DA2" w:rsidP="00530DA2">
      <w:pPr>
        <w:contextualSpacing/>
        <w:jc w:val="both"/>
        <w:rPr>
          <w:rFonts w:ascii="Century Gothic" w:hAnsi="Century Gothic"/>
          <w:sz w:val="20"/>
          <w:szCs w:val="20"/>
        </w:rPr>
      </w:pPr>
      <w:r w:rsidRPr="00E65560">
        <w:rPr>
          <w:rFonts w:ascii="Century Gothic" w:hAnsi="Century Gothic"/>
          <w:b/>
          <w:sz w:val="20"/>
          <w:szCs w:val="20"/>
        </w:rPr>
        <w:tab/>
      </w:r>
      <w:r w:rsidRPr="00E65560">
        <w:rPr>
          <w:rFonts w:ascii="Century Gothic" w:hAnsi="Century Gothic"/>
          <w:sz w:val="20"/>
          <w:szCs w:val="20"/>
        </w:rPr>
        <w:t>Board Certification, American Board of Oral &amp; Maxillofacial Surgeons</w:t>
      </w:r>
    </w:p>
    <w:p w:rsidR="00530DA2" w:rsidRPr="00E65560" w:rsidRDefault="00530DA2" w:rsidP="00530DA2">
      <w:pPr>
        <w:ind w:firstLine="720"/>
        <w:contextualSpacing/>
        <w:jc w:val="both"/>
        <w:rPr>
          <w:rFonts w:ascii="Century Gothic" w:hAnsi="Century Gothic"/>
          <w:sz w:val="20"/>
          <w:szCs w:val="20"/>
        </w:rPr>
      </w:pPr>
      <w:r w:rsidRPr="00E65560">
        <w:rPr>
          <w:rFonts w:ascii="Century Gothic" w:hAnsi="Century Gothic"/>
          <w:sz w:val="20"/>
          <w:szCs w:val="20"/>
        </w:rPr>
        <w:t>Connecticut State Dental License</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Connecticut General Anesthesia Permit</w:t>
      </w:r>
    </w:p>
    <w:p w:rsidR="00530DA2" w:rsidRPr="00E65560" w:rsidRDefault="00530DA2" w:rsidP="00530DA2">
      <w:pPr>
        <w:ind w:firstLine="720"/>
        <w:contextualSpacing/>
        <w:jc w:val="both"/>
        <w:rPr>
          <w:rFonts w:ascii="Century Gothic" w:hAnsi="Century Gothic"/>
          <w:sz w:val="20"/>
          <w:szCs w:val="20"/>
        </w:rPr>
      </w:pPr>
      <w:r w:rsidRPr="00E65560">
        <w:rPr>
          <w:rFonts w:ascii="Century Gothic" w:hAnsi="Century Gothic"/>
          <w:sz w:val="20"/>
          <w:szCs w:val="20"/>
        </w:rPr>
        <w:t>Connecticut Controlled Substance Registration Permit</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Drug Enforcement Agency Permit, schedule II, III, IV</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ACLS</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BLS</w:t>
      </w:r>
    </w:p>
    <w:p w:rsidR="00530DA2" w:rsidRPr="00E65560" w:rsidRDefault="00530DA2" w:rsidP="00530DA2">
      <w:pPr>
        <w:contextualSpacing/>
        <w:jc w:val="both"/>
        <w:rPr>
          <w:rFonts w:ascii="Century Gothic" w:hAnsi="Century Gothic"/>
          <w:sz w:val="20"/>
          <w:szCs w:val="20"/>
        </w:rPr>
      </w:pPr>
      <w:r w:rsidRPr="00E65560">
        <w:rPr>
          <w:rFonts w:ascii="Century Gothic" w:hAnsi="Century Gothic"/>
          <w:sz w:val="20"/>
          <w:szCs w:val="20"/>
        </w:rPr>
        <w:tab/>
        <w:t>PALS</w:t>
      </w:r>
    </w:p>
    <w:p w:rsidR="00093D33" w:rsidRPr="00EC0757" w:rsidRDefault="00530DA2" w:rsidP="00EC0757">
      <w:pPr>
        <w:contextualSpacing/>
        <w:jc w:val="both"/>
        <w:rPr>
          <w:rFonts w:ascii="Century Gothic" w:hAnsi="Century Gothic"/>
          <w:sz w:val="20"/>
          <w:szCs w:val="20"/>
        </w:rPr>
      </w:pPr>
      <w:r w:rsidRPr="00E65560">
        <w:rPr>
          <w:rFonts w:ascii="Century Gothic" w:hAnsi="Century Gothic"/>
          <w:sz w:val="20"/>
          <w:szCs w:val="20"/>
        </w:rPr>
        <w:tab/>
        <w:t>Stop the Bleed Certification, US Department of Defense</w:t>
      </w:r>
    </w:p>
    <w:sectPr w:rsidR="00093D33" w:rsidRPr="00EC0757" w:rsidSect="009B676F">
      <w:pgSz w:w="12240" w:h="15840"/>
      <w:pgMar w:top="630" w:right="135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A2"/>
    <w:rsid w:val="0009185F"/>
    <w:rsid w:val="000A775D"/>
    <w:rsid w:val="000D6CF6"/>
    <w:rsid w:val="001257E5"/>
    <w:rsid w:val="001465A7"/>
    <w:rsid w:val="001545C4"/>
    <w:rsid w:val="00170368"/>
    <w:rsid w:val="00235F4D"/>
    <w:rsid w:val="002A19A5"/>
    <w:rsid w:val="002E6E84"/>
    <w:rsid w:val="003B2C33"/>
    <w:rsid w:val="004910C3"/>
    <w:rsid w:val="00493227"/>
    <w:rsid w:val="005207E8"/>
    <w:rsid w:val="00530DA2"/>
    <w:rsid w:val="00563FC7"/>
    <w:rsid w:val="006506F7"/>
    <w:rsid w:val="006C2BB8"/>
    <w:rsid w:val="006F7D00"/>
    <w:rsid w:val="00730EA4"/>
    <w:rsid w:val="00772D80"/>
    <w:rsid w:val="00827AA6"/>
    <w:rsid w:val="00984671"/>
    <w:rsid w:val="009A4008"/>
    <w:rsid w:val="009B676F"/>
    <w:rsid w:val="009C7475"/>
    <w:rsid w:val="00A80898"/>
    <w:rsid w:val="00B3109D"/>
    <w:rsid w:val="00B33641"/>
    <w:rsid w:val="00B80F22"/>
    <w:rsid w:val="00BF5ADA"/>
    <w:rsid w:val="00C941E7"/>
    <w:rsid w:val="00D51016"/>
    <w:rsid w:val="00D83311"/>
    <w:rsid w:val="00E65560"/>
    <w:rsid w:val="00E656FB"/>
    <w:rsid w:val="00EB5337"/>
    <w:rsid w:val="00EC0757"/>
    <w:rsid w:val="00F047F4"/>
    <w:rsid w:val="00F233BC"/>
    <w:rsid w:val="00F27782"/>
    <w:rsid w:val="00FC3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A8BE9-C4F3-48F8-BB84-2CAAF761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A2"/>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DA2"/>
    <w:rPr>
      <w:color w:val="0563C1" w:themeColor="hyperlink"/>
      <w:u w:val="single"/>
    </w:rPr>
  </w:style>
  <w:style w:type="paragraph" w:styleId="BalloonText">
    <w:name w:val="Balloon Text"/>
    <w:basedOn w:val="Normal"/>
    <w:link w:val="BalloonTextChar"/>
    <w:uiPriority w:val="99"/>
    <w:semiHidden/>
    <w:unhideWhenUsed/>
    <w:rsid w:val="00F233B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3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oothsurge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account</cp:lastModifiedBy>
  <cp:revision>5</cp:revision>
  <cp:lastPrinted>2022-11-03T20:37:00Z</cp:lastPrinted>
  <dcterms:created xsi:type="dcterms:W3CDTF">2026-01-22T13:22:00Z</dcterms:created>
  <dcterms:modified xsi:type="dcterms:W3CDTF">2026-02-17T15:57:00Z</dcterms:modified>
</cp:coreProperties>
</file>